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A005" w14:textId="0FD669DE" w:rsidR="00662F76" w:rsidRDefault="00065B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 Peter’s CE Middle School Curriculum Overview </w:t>
      </w:r>
      <w:r w:rsidR="00B91CB5">
        <w:rPr>
          <w:rFonts w:ascii="Arial" w:hAnsi="Arial" w:cs="Arial"/>
          <w:b/>
          <w:u w:val="single"/>
        </w:rPr>
        <w:t>2023-2024</w:t>
      </w:r>
    </w:p>
    <w:p w14:paraId="78A3AAAB" w14:textId="77777777" w:rsidR="00662F76" w:rsidRDefault="00065B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Subject:  Art</w:t>
      </w:r>
    </w:p>
    <w:tbl>
      <w:tblPr>
        <w:tblStyle w:val="TableGrid"/>
        <w:tblpPr w:leftFromText="180" w:rightFromText="180" w:vertAnchor="page" w:horzAnchor="margin" w:tblpY="1594"/>
        <w:tblW w:w="15163" w:type="dxa"/>
        <w:tblLook w:val="04A0" w:firstRow="1" w:lastRow="0" w:firstColumn="1" w:lastColumn="0" w:noHBand="0" w:noVBand="1"/>
      </w:tblPr>
      <w:tblGrid>
        <w:gridCol w:w="814"/>
        <w:gridCol w:w="4284"/>
        <w:gridCol w:w="4820"/>
        <w:gridCol w:w="5245"/>
      </w:tblGrid>
      <w:tr w:rsidR="00662F76" w14:paraId="182A90BB" w14:textId="77777777">
        <w:tc>
          <w:tcPr>
            <w:tcW w:w="814" w:type="dxa"/>
            <w:shd w:val="clear" w:color="auto" w:fill="FBE4D5" w:themeFill="accent2" w:themeFillTint="33"/>
            <w:textDirection w:val="btLr"/>
          </w:tcPr>
          <w:p w14:paraId="39D74D92" w14:textId="77777777" w:rsidR="00662F76" w:rsidRDefault="00662F7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4" w:type="dxa"/>
            <w:shd w:val="clear" w:color="auto" w:fill="FBE4D5" w:themeFill="accent2" w:themeFillTint="33"/>
          </w:tcPr>
          <w:p w14:paraId="13C79FCD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6C4A3311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75960AD5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662F76" w14:paraId="346B7DAD" w14:textId="77777777">
        <w:tc>
          <w:tcPr>
            <w:tcW w:w="814" w:type="dxa"/>
            <w:vMerge w:val="restart"/>
            <w:shd w:val="clear" w:color="auto" w:fill="FBE4D5" w:themeFill="accent2" w:themeFillTint="33"/>
            <w:textDirection w:val="btLr"/>
          </w:tcPr>
          <w:p w14:paraId="33FF1972" w14:textId="77777777" w:rsidR="00662F76" w:rsidRDefault="00065B7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4284" w:type="dxa"/>
            <w:shd w:val="clear" w:color="auto" w:fill="FBE4D5" w:themeFill="accent2" w:themeFillTint="33"/>
          </w:tcPr>
          <w:p w14:paraId="5C7FF724" w14:textId="77777777" w:rsidR="00662F76" w:rsidRDefault="00065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438F9EB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87E0C" w14:textId="06C1C86B" w:rsidR="00662F76" w:rsidRPr="000D5D73" w:rsidRDefault="000D5D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D73">
              <w:rPr>
                <w:rFonts w:ascii="Arial" w:hAnsi="Arial" w:cs="Arial"/>
                <w:bCs/>
                <w:sz w:val="24"/>
                <w:szCs w:val="24"/>
              </w:rPr>
              <w:t>Introduction to the c</w:t>
            </w:r>
            <w:r w:rsidR="00065B78" w:rsidRPr="000D5D73">
              <w:rPr>
                <w:rFonts w:ascii="Arial" w:hAnsi="Arial" w:cs="Arial"/>
                <w:bCs/>
                <w:sz w:val="24"/>
                <w:szCs w:val="24"/>
              </w:rPr>
              <w:t xml:space="preserve">olour wheel, </w:t>
            </w:r>
            <w:r w:rsidRPr="000D5D73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065B78" w:rsidRPr="000D5D73">
              <w:rPr>
                <w:rFonts w:ascii="Arial" w:hAnsi="Arial" w:cs="Arial"/>
                <w:bCs/>
                <w:sz w:val="24"/>
                <w:szCs w:val="24"/>
              </w:rPr>
              <w:t>ints and shades</w:t>
            </w:r>
          </w:p>
          <w:p w14:paraId="74684562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AB530" w14:textId="16EF6955" w:rsidR="00662F76" w:rsidRDefault="009950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Vincent </w:t>
            </w:r>
            <w:r w:rsidR="00065B78">
              <w:rPr>
                <w:rFonts w:ascii="Arial" w:hAnsi="Arial" w:cs="Arial"/>
                <w:b/>
                <w:sz w:val="24"/>
                <w:szCs w:val="24"/>
              </w:rPr>
              <w:t>Van Gogh</w:t>
            </w:r>
          </w:p>
          <w:p w14:paraId="6A45E48D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65DE791" w14:textId="77777777" w:rsidR="00662F76" w:rsidRDefault="00065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2B896032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CF43E" w14:textId="724D66BE" w:rsidR="000D5D73" w:rsidRPr="000D5D73" w:rsidRDefault="000D5D73" w:rsidP="00BF3FF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D73">
              <w:rPr>
                <w:rFonts w:ascii="Arial" w:hAnsi="Arial" w:cs="Arial"/>
                <w:bCs/>
                <w:sz w:val="24"/>
                <w:szCs w:val="24"/>
              </w:rPr>
              <w:t>Composing landscapes using perspective</w:t>
            </w:r>
          </w:p>
          <w:p w14:paraId="7BCC8580" w14:textId="77777777" w:rsidR="000D5D73" w:rsidRDefault="000D5D73" w:rsidP="00BF3F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42CE8" w14:textId="77777777" w:rsidR="000D5D73" w:rsidRDefault="000D5D73" w:rsidP="00BF3F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3C32AF" w14:textId="33E00107" w:rsidR="00BF3FF8" w:rsidRDefault="00BF3FF8" w:rsidP="00BF3F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David Hockney</w:t>
            </w:r>
          </w:p>
          <w:p w14:paraId="30713938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02ACE46D" w14:textId="77777777" w:rsidR="00662F76" w:rsidRDefault="00065B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DC3DD39" w14:textId="77777777" w:rsidR="00662F76" w:rsidRDefault="00662F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AB352" w14:textId="15F5C553" w:rsidR="00662F76" w:rsidRPr="000D5D73" w:rsidRDefault="001944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D73">
              <w:rPr>
                <w:rFonts w:ascii="Arial" w:hAnsi="Arial" w:cs="Arial"/>
                <w:bCs/>
                <w:sz w:val="24"/>
                <w:szCs w:val="24"/>
              </w:rPr>
              <w:t>Observational drawing</w:t>
            </w:r>
            <w:r w:rsidR="00BF3FF8" w:rsidRPr="000D5D73">
              <w:rPr>
                <w:rFonts w:ascii="Arial" w:hAnsi="Arial" w:cs="Arial"/>
                <w:bCs/>
                <w:sz w:val="24"/>
                <w:szCs w:val="24"/>
              </w:rPr>
              <w:t>s of nature</w:t>
            </w:r>
            <w:r w:rsidR="00786D8F">
              <w:rPr>
                <w:rFonts w:ascii="Arial" w:hAnsi="Arial" w:cs="Arial"/>
                <w:bCs/>
                <w:sz w:val="24"/>
                <w:szCs w:val="24"/>
              </w:rPr>
              <w:t xml:space="preserve"> and creating art </w:t>
            </w:r>
            <w:r w:rsidR="00786D8F" w:rsidRPr="00786D8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using</w:t>
            </w:r>
            <w:r w:rsidR="00786D8F">
              <w:rPr>
                <w:rFonts w:ascii="Arial" w:hAnsi="Arial" w:cs="Arial"/>
                <w:bCs/>
                <w:sz w:val="24"/>
                <w:szCs w:val="24"/>
              </w:rPr>
              <w:t xml:space="preserve"> nature</w:t>
            </w:r>
            <w:r w:rsidR="00E2530B">
              <w:rPr>
                <w:rFonts w:ascii="Arial" w:hAnsi="Arial" w:cs="Arial"/>
                <w:bCs/>
                <w:sz w:val="24"/>
                <w:szCs w:val="24"/>
              </w:rPr>
              <w:t xml:space="preserve"> (land art)</w:t>
            </w:r>
          </w:p>
          <w:p w14:paraId="1BCE293D" w14:textId="77777777" w:rsidR="000D5D73" w:rsidRDefault="000D5D73" w:rsidP="000D5D73">
            <w:pPr>
              <w:rPr>
                <w:rFonts w:ascii="Arial" w:hAnsi="Arial" w:cs="Arial"/>
                <w:b/>
              </w:rPr>
            </w:pPr>
          </w:p>
          <w:p w14:paraId="4FCE2EA3" w14:textId="77777777" w:rsidR="000D5D73" w:rsidRDefault="000D5D73" w:rsidP="000D5D73">
            <w:pPr>
              <w:rPr>
                <w:rFonts w:ascii="Arial" w:hAnsi="Arial" w:cs="Arial"/>
                <w:b/>
              </w:rPr>
            </w:pPr>
          </w:p>
          <w:p w14:paraId="39B4E22B" w14:textId="361C5BFE" w:rsidR="000D5D73" w:rsidRPr="000D5D73" w:rsidRDefault="000D5D73" w:rsidP="000D5D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D73">
              <w:rPr>
                <w:rFonts w:ascii="Arial" w:hAnsi="Arial" w:cs="Arial"/>
                <w:b/>
                <w:sz w:val="24"/>
                <w:szCs w:val="24"/>
              </w:rPr>
              <w:t>Andy Goldsworthy</w:t>
            </w:r>
            <w:r w:rsidR="00E2530B">
              <w:rPr>
                <w:rFonts w:ascii="Arial" w:hAnsi="Arial" w:cs="Arial"/>
                <w:b/>
                <w:sz w:val="24"/>
                <w:szCs w:val="24"/>
              </w:rPr>
              <w:t xml:space="preserve"> and James Brunt</w:t>
            </w:r>
          </w:p>
          <w:p w14:paraId="1B8E1294" w14:textId="77777777" w:rsidR="00662F76" w:rsidRDefault="00662F76" w:rsidP="00BF3F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2F76" w14:paraId="566A6527" w14:textId="77777777">
        <w:tc>
          <w:tcPr>
            <w:tcW w:w="814" w:type="dxa"/>
            <w:vMerge/>
            <w:shd w:val="clear" w:color="auto" w:fill="FBE4D5" w:themeFill="accent2" w:themeFillTint="33"/>
          </w:tcPr>
          <w:p w14:paraId="1AC11B62" w14:textId="77777777" w:rsidR="00662F76" w:rsidRDefault="00662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shd w:val="clear" w:color="auto" w:fill="FBE4D5" w:themeFill="accent2" w:themeFillTint="33"/>
          </w:tcPr>
          <w:p w14:paraId="7D4447A7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4096B79F" w14:textId="77777777" w:rsidR="000D5D73" w:rsidRDefault="000D5D73">
            <w:pPr>
              <w:rPr>
                <w:rFonts w:ascii="Arial" w:hAnsi="Arial" w:cs="Arial"/>
                <w:b/>
              </w:rPr>
            </w:pPr>
          </w:p>
          <w:p w14:paraId="3F7DD5B1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</w:t>
            </w:r>
          </w:p>
          <w:p w14:paraId="597BC33D" w14:textId="77777777" w:rsidR="00E80477" w:rsidRDefault="00E804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Monochrome (whole-school) portrait</w:t>
            </w:r>
          </w:p>
          <w:p w14:paraId="7BFDD020" w14:textId="77777777" w:rsidR="00662F76" w:rsidRDefault="00065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Refresh primary, secondary, tertiary, colour wheels </w:t>
            </w:r>
          </w:p>
          <w:p w14:paraId="53265B14" w14:textId="77777777" w:rsidR="00662F76" w:rsidRDefault="00065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tints and shades of a colour</w:t>
            </w:r>
          </w:p>
          <w:p w14:paraId="7F41DB15" w14:textId="77777777" w:rsidR="00662F76" w:rsidRPr="00F81475" w:rsidRDefault="00662F76" w:rsidP="00F81475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C7EC3AB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1F358F56" w14:textId="77777777" w:rsidR="00662F76" w:rsidRDefault="00662F76">
            <w:pPr>
              <w:pStyle w:val="ListParagraph"/>
              <w:rPr>
                <w:rFonts w:ascii="Arial" w:hAnsi="Arial" w:cs="Arial"/>
              </w:rPr>
            </w:pPr>
          </w:p>
          <w:p w14:paraId="64C89DCC" w14:textId="77777777" w:rsidR="0019440A" w:rsidRDefault="0019440A" w:rsidP="0019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 drawing</w:t>
            </w:r>
          </w:p>
          <w:p w14:paraId="7F5A86DA" w14:textId="77777777" w:rsidR="0019440A" w:rsidRDefault="0019440A" w:rsidP="001944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Discovering perspective drawing</w:t>
            </w:r>
          </w:p>
          <w:p w14:paraId="4EF4610A" w14:textId="77777777" w:rsidR="0019440A" w:rsidRDefault="0019440A" w:rsidP="0019440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discussion</w:t>
            </w:r>
          </w:p>
          <w:p w14:paraId="103BA29D" w14:textId="77777777" w:rsidR="0019440A" w:rsidRDefault="0019440A" w:rsidP="001944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Horizon line</w:t>
            </w:r>
          </w:p>
          <w:p w14:paraId="5ADA1CAD" w14:textId="77777777" w:rsidR="0019440A" w:rsidRDefault="0019440A" w:rsidP="001944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Vanishing point</w:t>
            </w:r>
          </w:p>
          <w:p w14:paraId="7C8B0929" w14:textId="77777777" w:rsidR="0019440A" w:rsidRDefault="0019440A" w:rsidP="001944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Lines of perspective </w:t>
            </w:r>
          </w:p>
          <w:p w14:paraId="7CEB74CF" w14:textId="77777777" w:rsidR="0019440A" w:rsidRDefault="0019440A" w:rsidP="0019440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the 3 elements</w:t>
            </w:r>
          </w:p>
          <w:p w14:paraId="194F2AB7" w14:textId="77777777" w:rsidR="00F81475" w:rsidRPr="00F81475" w:rsidRDefault="0019440A" w:rsidP="00F814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Relating them to landscape art</w:t>
            </w:r>
          </w:p>
          <w:p w14:paraId="14BC835A" w14:textId="77777777" w:rsidR="00662F76" w:rsidRPr="00F81475" w:rsidRDefault="00F81475" w:rsidP="00F814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Observational drawing</w:t>
            </w:r>
          </w:p>
          <w:p w14:paraId="02BC1B40" w14:textId="0D26634F" w:rsidR="00F81475" w:rsidRPr="00BF3FF8" w:rsidRDefault="00F81475" w:rsidP="00F8147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056E2784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6DEEAE72" w14:textId="77777777" w:rsidR="00662F76" w:rsidRDefault="00662F76">
            <w:pPr>
              <w:rPr>
                <w:rFonts w:ascii="Arial" w:hAnsi="Arial" w:cs="Arial"/>
                <w:b/>
              </w:rPr>
            </w:pPr>
          </w:p>
          <w:p w14:paraId="78A744C9" w14:textId="4873551A" w:rsidR="00662F76" w:rsidRPr="00E2530B" w:rsidRDefault="00E2530B">
            <w:pPr>
              <w:rPr>
                <w:rFonts w:ascii="Arial" w:hAnsi="Arial" w:cs="Arial"/>
                <w:bCs/>
              </w:rPr>
            </w:pPr>
            <w:r w:rsidRPr="00E2530B">
              <w:rPr>
                <w:rFonts w:ascii="Arial" w:hAnsi="Arial" w:cs="Arial"/>
                <w:bCs/>
              </w:rPr>
              <w:t>Use of nature to create art</w:t>
            </w:r>
          </w:p>
          <w:p w14:paraId="60517CA1" w14:textId="53C28C80" w:rsidR="00E2530B" w:rsidRPr="00E2530B" w:rsidRDefault="00E2530B" w:rsidP="00E2530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 w:rsidRPr="00E2530B">
              <w:rPr>
                <w:rFonts w:ascii="Arial" w:hAnsi="Arial" w:cs="Arial"/>
                <w:bCs/>
              </w:rPr>
              <w:t>Explore shape and composition through selection of plant matter, sticks and stones from school area</w:t>
            </w:r>
          </w:p>
          <w:p w14:paraId="0F28795E" w14:textId="3BB11FF8" w:rsidR="00E2530B" w:rsidRPr="00E2530B" w:rsidRDefault="00E2530B" w:rsidP="00E2530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 w:rsidRPr="00E2530B">
              <w:rPr>
                <w:rFonts w:ascii="Arial" w:hAnsi="Arial" w:cs="Arial"/>
                <w:bCs/>
              </w:rPr>
              <w:t>Look at geometry and symmetry through composition of found materials</w:t>
            </w:r>
          </w:p>
          <w:p w14:paraId="014E4F9A" w14:textId="77777777" w:rsidR="00BF3FF8" w:rsidRDefault="00BF3FF8" w:rsidP="000D5D73">
            <w:pPr>
              <w:rPr>
                <w:rFonts w:ascii="Arial" w:hAnsi="Arial" w:cs="Arial"/>
                <w:b/>
              </w:rPr>
            </w:pPr>
          </w:p>
          <w:p w14:paraId="5418CC81" w14:textId="0F4B0A17" w:rsidR="00F81475" w:rsidRPr="00F81475" w:rsidRDefault="00F81475" w:rsidP="00F81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662F76" w14:paraId="3C91F9C1" w14:textId="77777777">
        <w:tc>
          <w:tcPr>
            <w:tcW w:w="814" w:type="dxa"/>
            <w:vMerge/>
            <w:shd w:val="clear" w:color="auto" w:fill="FBE4D5" w:themeFill="accent2" w:themeFillTint="33"/>
          </w:tcPr>
          <w:p w14:paraId="4AB75F69" w14:textId="77777777" w:rsidR="00662F76" w:rsidRDefault="00662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shd w:val="clear" w:color="auto" w:fill="FBE4D5" w:themeFill="accent2" w:themeFillTint="33"/>
          </w:tcPr>
          <w:p w14:paraId="77D41B9A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1F33E8B2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Colour </w:t>
            </w:r>
          </w:p>
          <w:p w14:paraId="2572B0FC" w14:textId="77777777" w:rsidR="00662F76" w:rsidRDefault="00065B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and mix colours.</w:t>
            </w:r>
          </w:p>
          <w:p w14:paraId="3BFC6F7D" w14:textId="77777777" w:rsidR="00662F76" w:rsidRDefault="00065B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 brush techniques, basic painting information</w:t>
            </w:r>
          </w:p>
          <w:p w14:paraId="5E4DF43C" w14:textId="77777777" w:rsidR="00662F76" w:rsidRDefault="00662F76">
            <w:pPr>
              <w:rPr>
                <w:rFonts w:ascii="Arial" w:hAnsi="Arial" w:cs="Arial"/>
              </w:rPr>
            </w:pPr>
          </w:p>
          <w:p w14:paraId="6F9F9C3A" w14:textId="77777777" w:rsidR="00662F76" w:rsidRDefault="00662F76">
            <w:pPr>
              <w:rPr>
                <w:rFonts w:ascii="Arial" w:hAnsi="Arial" w:cs="Arial"/>
              </w:rPr>
            </w:pPr>
          </w:p>
          <w:p w14:paraId="593955A1" w14:textId="0F5BBEE3" w:rsidR="00662F76" w:rsidRDefault="0027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Artist study: </w:t>
            </w:r>
            <w:r w:rsidR="00065B78">
              <w:rPr>
                <w:rFonts w:ascii="Arial" w:hAnsi="Arial" w:cs="Arial"/>
              </w:rPr>
              <w:t xml:space="preserve">Van Gogh </w:t>
            </w:r>
          </w:p>
          <w:p w14:paraId="7F750A5A" w14:textId="1C65C6AC" w:rsidR="00A36817" w:rsidRPr="00A36817" w:rsidRDefault="00A36817" w:rsidP="00B91CB5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 w:rsidR="00B91CB5">
              <w:rPr>
                <w:rFonts w:ascii="Arial" w:hAnsi="Arial" w:cs="Arial"/>
              </w:rPr>
              <w:t>Van Gogh</w:t>
            </w:r>
          </w:p>
          <w:p w14:paraId="481B0DE4" w14:textId="77777777" w:rsidR="00B91CB5" w:rsidRDefault="00A36817" w:rsidP="00B91CB5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</w:t>
            </w:r>
            <w:r w:rsidR="00B91CB5" w:rsidRPr="00A36817">
              <w:rPr>
                <w:rFonts w:ascii="Arial" w:hAnsi="Arial" w:cs="Arial"/>
              </w:rPr>
              <w:t xml:space="preserve"> to evaluate</w:t>
            </w:r>
          </w:p>
          <w:p w14:paraId="50F0AC95" w14:textId="77777777" w:rsidR="00B91CB5" w:rsidRDefault="00B91CB5" w:rsidP="00B91CB5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common themes across works by the same artist</w:t>
            </w:r>
          </w:p>
          <w:p w14:paraId="4447542D" w14:textId="77777777" w:rsidR="00B91CB5" w:rsidRDefault="00B91CB5">
            <w:pPr>
              <w:rPr>
                <w:rFonts w:ascii="Arial" w:hAnsi="Arial" w:cs="Arial"/>
              </w:rPr>
            </w:pPr>
          </w:p>
          <w:p w14:paraId="0796E55F" w14:textId="77777777" w:rsidR="00662F76" w:rsidRDefault="00065B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Forming an artistic opinion</w:t>
            </w:r>
          </w:p>
          <w:p w14:paraId="42EA25DC" w14:textId="77777777" w:rsidR="00662F76" w:rsidRDefault="00065B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technique</w:t>
            </w:r>
          </w:p>
          <w:p w14:paraId="2BBB332D" w14:textId="77777777" w:rsidR="00662F76" w:rsidRDefault="00065B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learning water colour, oil pastel and pencil skills</w:t>
            </w:r>
          </w:p>
          <w:p w14:paraId="47A71F69" w14:textId="77777777" w:rsidR="00662F76" w:rsidRDefault="00065B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Creating printing block </w:t>
            </w:r>
          </w:p>
          <w:p w14:paraId="716CE5B8" w14:textId="77777777" w:rsidR="00662F76" w:rsidRDefault="00065B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to print using ink</w:t>
            </w:r>
          </w:p>
          <w:p w14:paraId="29D0BD09" w14:textId="4ED21B83" w:rsidR="00662F76" w:rsidRPr="00B91CB5" w:rsidRDefault="00065B78" w:rsidP="00B91C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water colour skills painting the prints</w:t>
            </w:r>
          </w:p>
        </w:tc>
        <w:tc>
          <w:tcPr>
            <w:tcW w:w="4820" w:type="dxa"/>
            <w:shd w:val="clear" w:color="auto" w:fill="FBE4D5" w:themeFill="accent2" w:themeFillTint="33"/>
          </w:tcPr>
          <w:p w14:paraId="47F0BE70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79C6A30E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 drawing</w:t>
            </w:r>
          </w:p>
          <w:p w14:paraId="546A3E28" w14:textId="77777777" w:rsidR="00662F76" w:rsidRDefault="00065B7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different parts of a landscape</w:t>
            </w:r>
          </w:p>
          <w:p w14:paraId="0ADF57EE" w14:textId="77777777" w:rsidR="00662F76" w:rsidRDefault="00065B7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Illustrating these elements </w:t>
            </w:r>
          </w:p>
          <w:p w14:paraId="353CFF4E" w14:textId="77777777" w:rsidR="00662F76" w:rsidRDefault="00065B7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of these to a landscape artist work</w:t>
            </w:r>
          </w:p>
          <w:p w14:paraId="001B35DF" w14:textId="77777777" w:rsidR="00662F76" w:rsidRDefault="00065B7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Observational drawing skills </w:t>
            </w:r>
          </w:p>
          <w:p w14:paraId="2EEE5A05" w14:textId="77777777" w:rsidR="00662F76" w:rsidRDefault="00065B7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language</w:t>
            </w:r>
          </w:p>
          <w:p w14:paraId="09003987" w14:textId="77777777" w:rsidR="00662F76" w:rsidRDefault="00662F76">
            <w:pPr>
              <w:rPr>
                <w:rFonts w:ascii="Arial" w:hAnsi="Arial" w:cs="Arial"/>
              </w:rPr>
            </w:pPr>
          </w:p>
          <w:p w14:paraId="5EF516C4" w14:textId="77777777" w:rsidR="00F81475" w:rsidRDefault="00F81475" w:rsidP="00F8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David Hockney</w:t>
            </w:r>
          </w:p>
          <w:p w14:paraId="7B7756E2" w14:textId="77777777" w:rsidR="00F81475" w:rsidRDefault="00F81475" w:rsidP="00F81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art history knowledge and relevant artist work </w:t>
            </w:r>
          </w:p>
          <w:p w14:paraId="2C4D1BB5" w14:textId="77777777" w:rsidR="00F81475" w:rsidRDefault="00F81475" w:rsidP="00F81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Identifying type of art and connection to perspective drawing </w:t>
            </w:r>
          </w:p>
          <w:p w14:paraId="252CAF1F" w14:textId="77777777" w:rsidR="00F81475" w:rsidRDefault="00F81475" w:rsidP="00F8147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Coloured pencil technique </w:t>
            </w:r>
          </w:p>
          <w:p w14:paraId="40688F64" w14:textId="2E354A12" w:rsidR="00662F76" w:rsidRDefault="00662F76" w:rsidP="00F8147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shd w:val="clear" w:color="auto" w:fill="FBE4D5" w:themeFill="accent2" w:themeFillTint="33"/>
          </w:tcPr>
          <w:p w14:paraId="0651D396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34DC43F7" w14:textId="77777777" w:rsidR="00662F76" w:rsidRDefault="00662F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  <w:p w14:paraId="7307B250" w14:textId="77777777" w:rsidR="00F81475" w:rsidRDefault="00F81475" w:rsidP="00F8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</w:t>
            </w:r>
            <w:r>
              <w:t xml:space="preserve"> </w:t>
            </w:r>
            <w:r w:rsidRPr="00A36817">
              <w:rPr>
                <w:rFonts w:ascii="Arial" w:hAnsi="Arial" w:cs="Arial"/>
              </w:rPr>
              <w:t>Andy Goldsworthy</w:t>
            </w:r>
            <w:r>
              <w:rPr>
                <w:rFonts w:ascii="Arial" w:hAnsi="Arial" w:cs="Arial"/>
              </w:rPr>
              <w:t xml:space="preserve"> </w:t>
            </w:r>
          </w:p>
          <w:p w14:paraId="0950924A" w14:textId="77777777" w:rsidR="00F81475" w:rsidRDefault="00F81475" w:rsidP="00F814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nature to convey meaning</w:t>
            </w:r>
          </w:p>
          <w:p w14:paraId="7308D1A9" w14:textId="77777777" w:rsidR="00F81475" w:rsidRDefault="00F81475" w:rsidP="00F814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Shape, form and composition using natural materials</w:t>
            </w:r>
          </w:p>
          <w:p w14:paraId="346023C0" w14:textId="77777777" w:rsidR="00F81475" w:rsidRDefault="00F81475" w:rsidP="00F8147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seasonal materials (red vs. green leaves)</w:t>
            </w:r>
          </w:p>
          <w:p w14:paraId="67485131" w14:textId="77777777" w:rsidR="00F81475" w:rsidRDefault="00F81475" w:rsidP="00F81475">
            <w:pPr>
              <w:rPr>
                <w:rFonts w:ascii="Arial" w:hAnsi="Arial" w:cs="Arial"/>
              </w:rPr>
            </w:pPr>
          </w:p>
          <w:p w14:paraId="5C5FB9D6" w14:textId="77777777" w:rsidR="00F81475" w:rsidRDefault="00F81475" w:rsidP="00F81475">
            <w:pPr>
              <w:rPr>
                <w:rFonts w:ascii="Arial" w:hAnsi="Arial" w:cs="Arial"/>
              </w:rPr>
            </w:pPr>
          </w:p>
          <w:p w14:paraId="5F693C4E" w14:textId="77777777" w:rsidR="00F81475" w:rsidRDefault="00F81475" w:rsidP="00F8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James Brunt</w:t>
            </w:r>
          </w:p>
          <w:p w14:paraId="633B55F3" w14:textId="77777777" w:rsidR="00F81475" w:rsidRDefault="00F81475" w:rsidP="00F8147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concentric circles and mandalas</w:t>
            </w:r>
          </w:p>
          <w:p w14:paraId="765D2E68" w14:textId="77777777" w:rsidR="00F81475" w:rsidRDefault="00F81475" w:rsidP="00F8147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 patterns, incl. Geometric Period Greek pots</w:t>
            </w:r>
          </w:p>
          <w:p w14:paraId="6FCA3188" w14:textId="77777777" w:rsidR="00F81475" w:rsidRDefault="00F81475" w:rsidP="00F8147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into artist</w:t>
            </w:r>
          </w:p>
          <w:p w14:paraId="5ECE332C" w14:textId="77777777" w:rsidR="00A36817" w:rsidRDefault="00A36817" w:rsidP="00272456">
            <w:pPr>
              <w:rPr>
                <w:rFonts w:ascii="Arial" w:hAnsi="Arial" w:cs="Arial"/>
              </w:rPr>
            </w:pPr>
          </w:p>
          <w:p w14:paraId="0D3EC82C" w14:textId="5BB2123F" w:rsidR="00272456" w:rsidRPr="00272456" w:rsidRDefault="00272456" w:rsidP="00272456"/>
        </w:tc>
      </w:tr>
      <w:tr w:rsidR="00662F76" w14:paraId="11347415" w14:textId="77777777">
        <w:tc>
          <w:tcPr>
            <w:tcW w:w="814" w:type="dxa"/>
            <w:vMerge/>
            <w:shd w:val="clear" w:color="auto" w:fill="FBE4D5" w:themeFill="accent2" w:themeFillTint="33"/>
          </w:tcPr>
          <w:p w14:paraId="47273CAD" w14:textId="77777777" w:rsidR="00662F76" w:rsidRDefault="00662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shd w:val="clear" w:color="auto" w:fill="FBE4D5" w:themeFill="accent2" w:themeFillTint="33"/>
          </w:tcPr>
          <w:p w14:paraId="474F9156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52877DF0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Colour </w:t>
            </w:r>
          </w:p>
          <w:p w14:paraId="32F73708" w14:textId="77777777" w:rsidR="00662F76" w:rsidRDefault="00065B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Refresh knowledge of colour wheels</w:t>
            </w:r>
          </w:p>
          <w:p w14:paraId="5106F563" w14:textId="77777777" w:rsidR="00662F76" w:rsidRDefault="00065B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create tints and shades </w:t>
            </w:r>
          </w:p>
          <w:p w14:paraId="1300BBBF" w14:textId="77777777" w:rsidR="00662F76" w:rsidRDefault="00065B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paintbrush and painting techniques</w:t>
            </w:r>
          </w:p>
          <w:p w14:paraId="1E2F4DA1" w14:textId="77777777" w:rsidR="00662F76" w:rsidRDefault="00662F76">
            <w:pPr>
              <w:rPr>
                <w:rFonts w:ascii="Arial" w:hAnsi="Arial" w:cs="Arial"/>
              </w:rPr>
            </w:pPr>
          </w:p>
          <w:p w14:paraId="17C1D8A8" w14:textId="77777777" w:rsidR="00662F76" w:rsidRDefault="00662F76">
            <w:pPr>
              <w:rPr>
                <w:rFonts w:ascii="Arial" w:hAnsi="Arial" w:cs="Arial"/>
              </w:rPr>
            </w:pPr>
          </w:p>
          <w:p w14:paraId="02A15D3B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Gogh </w:t>
            </w:r>
          </w:p>
          <w:p w14:paraId="03825CC1" w14:textId="77777777" w:rsidR="00662F76" w:rsidRDefault="00065B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techniques learnt</w:t>
            </w:r>
          </w:p>
          <w:p w14:paraId="3B2D140F" w14:textId="77777777" w:rsidR="00662F76" w:rsidRDefault="00065B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vocabulary</w:t>
            </w:r>
          </w:p>
          <w:p w14:paraId="4B6759E8" w14:textId="77777777" w:rsidR="00662F76" w:rsidRDefault="00065B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Producing an original piece of artwork independently</w:t>
            </w:r>
          </w:p>
          <w:p w14:paraId="56F0FB5C" w14:textId="77777777" w:rsidR="00662F76" w:rsidRDefault="00662F76">
            <w:pPr>
              <w:rPr>
                <w:rFonts w:ascii="Arial" w:hAnsi="Arial" w:cs="Arial"/>
                <w:b/>
              </w:rPr>
            </w:pPr>
          </w:p>
          <w:p w14:paraId="75E7EFB4" w14:textId="77777777" w:rsidR="00662F76" w:rsidRDefault="00662F76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5DE3D32F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0829A997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 drawing</w:t>
            </w:r>
          </w:p>
          <w:p w14:paraId="415BAE78" w14:textId="77777777" w:rsidR="00662F76" w:rsidRDefault="00065B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perspective drawing</w:t>
            </w:r>
          </w:p>
          <w:p w14:paraId="7540F64D" w14:textId="77777777" w:rsidR="00662F76" w:rsidRDefault="00065B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</w:t>
            </w:r>
          </w:p>
          <w:p w14:paraId="5835D777" w14:textId="77777777" w:rsidR="00662F76" w:rsidRDefault="00065B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Being able to apply these to a piece of art </w:t>
            </w:r>
          </w:p>
          <w:p w14:paraId="2497D4DC" w14:textId="77777777" w:rsidR="00662F76" w:rsidRDefault="00662F76">
            <w:pPr>
              <w:rPr>
                <w:rFonts w:ascii="Arial" w:hAnsi="Arial" w:cs="Arial"/>
              </w:rPr>
            </w:pPr>
          </w:p>
          <w:p w14:paraId="6FCDD396" w14:textId="77777777" w:rsidR="00662F76" w:rsidRDefault="00662F76">
            <w:pPr>
              <w:rPr>
                <w:rFonts w:ascii="Arial" w:hAnsi="Arial" w:cs="Arial"/>
              </w:rPr>
            </w:pPr>
          </w:p>
          <w:p w14:paraId="463B0F43" w14:textId="77777777" w:rsidR="00662F76" w:rsidRDefault="00065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Hockney </w:t>
            </w:r>
          </w:p>
          <w:p w14:paraId="62C55B39" w14:textId="77777777" w:rsidR="00662F76" w:rsidRDefault="00065B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Artist knowledge and identifying their technique and skill </w:t>
            </w:r>
          </w:p>
          <w:p w14:paraId="48498A66" w14:textId="2146A504" w:rsidR="00662F76" w:rsidRDefault="00065B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Developing pencil technique</w:t>
            </w:r>
            <w:r w:rsidR="00F81475">
              <w:rPr>
                <w:rFonts w:ascii="Arial" w:hAnsi="Arial" w:cs="Arial"/>
              </w:rPr>
              <w:t xml:space="preserve"> Collaborative oil pastel of ‘Going up </w:t>
            </w:r>
            <w:proofErr w:type="spellStart"/>
            <w:r w:rsidR="00F81475">
              <w:rPr>
                <w:rFonts w:ascii="Arial" w:hAnsi="Arial" w:cs="Arial"/>
              </w:rPr>
              <w:t>Garrowby</w:t>
            </w:r>
            <w:proofErr w:type="spellEnd"/>
            <w:r w:rsidR="00F81475">
              <w:rPr>
                <w:rFonts w:ascii="Arial" w:hAnsi="Arial" w:cs="Arial"/>
              </w:rPr>
              <w:t xml:space="preserve"> hill’ and ‘The Road to York through </w:t>
            </w:r>
            <w:proofErr w:type="spellStart"/>
            <w:r w:rsidR="00F81475">
              <w:rPr>
                <w:rFonts w:ascii="Arial" w:hAnsi="Arial" w:cs="Arial"/>
              </w:rPr>
              <w:t>Sledmere</w:t>
            </w:r>
            <w:proofErr w:type="spellEnd"/>
            <w:r w:rsidR="00F81475">
              <w:rPr>
                <w:rFonts w:ascii="Arial" w:hAnsi="Arial" w:cs="Arial"/>
              </w:rPr>
              <w:t>’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484F4C16" w14:textId="77777777" w:rsidR="00662F76" w:rsidRDefault="0006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5C316B2D" w14:textId="77777777" w:rsidR="00662F76" w:rsidRDefault="00065B7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Producing an original piece of artwork independently</w:t>
            </w:r>
          </w:p>
          <w:p w14:paraId="6EE98F89" w14:textId="77777777" w:rsidR="00662F76" w:rsidRDefault="00065B7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Reviewing students’ own medium choice and success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456001B" w14:textId="77777777" w:rsidR="00662F76" w:rsidRDefault="00662F7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596" w:type="dxa"/>
        <w:tblLook w:val="04A0" w:firstRow="1" w:lastRow="0" w:firstColumn="1" w:lastColumn="0" w:noHBand="0" w:noVBand="1"/>
      </w:tblPr>
      <w:tblGrid>
        <w:gridCol w:w="506"/>
        <w:gridCol w:w="4592"/>
        <w:gridCol w:w="4678"/>
        <w:gridCol w:w="4820"/>
      </w:tblGrid>
      <w:tr w:rsidR="002A38C1" w14:paraId="5423B60F" w14:textId="77777777" w:rsidTr="008351CD">
        <w:tc>
          <w:tcPr>
            <w:tcW w:w="506" w:type="dxa"/>
            <w:vMerge w:val="restart"/>
            <w:shd w:val="clear" w:color="auto" w:fill="DEEAF6" w:themeFill="accent5" w:themeFillTint="33"/>
            <w:textDirection w:val="btLr"/>
          </w:tcPr>
          <w:p w14:paraId="124EC14F" w14:textId="77777777" w:rsidR="002A38C1" w:rsidRDefault="002A38C1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4592" w:type="dxa"/>
            <w:shd w:val="clear" w:color="auto" w:fill="DEEAF6" w:themeFill="accent5" w:themeFillTint="33"/>
          </w:tcPr>
          <w:p w14:paraId="725AC1B2" w14:textId="77777777" w:rsidR="002A38C1" w:rsidRDefault="002A38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EC5CD3E" w14:textId="03C93A2F" w:rsidR="00F126DF" w:rsidRDefault="002A38C1" w:rsidP="00F126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  <w:p w14:paraId="255F7581" w14:textId="617FD603" w:rsidR="002A38C1" w:rsidRDefault="002A38C1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5A2B8F42" w14:textId="2F0A88FE" w:rsidR="002A38C1" w:rsidRDefault="002A38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101E8C" w14:paraId="66DBCF52" w14:textId="77777777" w:rsidTr="008D78B2">
        <w:tc>
          <w:tcPr>
            <w:tcW w:w="506" w:type="dxa"/>
            <w:vMerge/>
            <w:shd w:val="clear" w:color="auto" w:fill="DEEAF6" w:themeFill="accent5" w:themeFillTint="33"/>
            <w:textDirection w:val="btLr"/>
          </w:tcPr>
          <w:p w14:paraId="790C4A8B" w14:textId="77777777" w:rsidR="00101E8C" w:rsidRDefault="00101E8C" w:rsidP="00101E8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DEEAF6" w:themeFill="accent5" w:themeFillTint="33"/>
          </w:tcPr>
          <w:p w14:paraId="6794A251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</w:p>
          <w:p w14:paraId="7FA6B46E" w14:textId="00FDA799" w:rsidR="001733B5" w:rsidRPr="001733B5" w:rsidRDefault="000D5D73" w:rsidP="00101E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33B5">
              <w:rPr>
                <w:rFonts w:ascii="Arial" w:hAnsi="Arial" w:cs="Arial"/>
                <w:bCs/>
                <w:sz w:val="24"/>
                <w:szCs w:val="24"/>
              </w:rPr>
              <w:t>Colour theory</w:t>
            </w:r>
            <w:r w:rsidR="001733B5" w:rsidRPr="001733B5">
              <w:rPr>
                <w:rFonts w:ascii="Arial" w:hAnsi="Arial" w:cs="Arial"/>
                <w:bCs/>
                <w:sz w:val="24"/>
                <w:szCs w:val="24"/>
              </w:rPr>
              <w:t xml:space="preserve"> – contrast</w:t>
            </w:r>
          </w:p>
          <w:p w14:paraId="1D1431F0" w14:textId="77777777" w:rsidR="001733B5" w:rsidRDefault="001733B5" w:rsidP="00101E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6F7AB" w14:textId="1E134A56" w:rsidR="00101E8C" w:rsidRDefault="000D5D73" w:rsidP="00101E8C">
            <w:pPr>
              <w:rPr>
                <w:rFonts w:ascii="Arial" w:hAnsi="Arial" w:cs="Arial"/>
                <w:b/>
              </w:rPr>
            </w:pPr>
            <w:r w:rsidRPr="000D5D73">
              <w:rPr>
                <w:rFonts w:ascii="Arial" w:hAnsi="Arial" w:cs="Arial"/>
                <w:b/>
                <w:sz w:val="24"/>
                <w:szCs w:val="24"/>
              </w:rPr>
              <w:t>Picasso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32D84D8A" w14:textId="77777777" w:rsidR="00101E8C" w:rsidRDefault="00101E8C" w:rsidP="00101E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Topic:</w:t>
            </w:r>
          </w:p>
          <w:p w14:paraId="53FFDFAB" w14:textId="1A824829" w:rsidR="001733B5" w:rsidRPr="001733B5" w:rsidRDefault="001733B5" w:rsidP="00101E8C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Mixed media</w:t>
            </w:r>
          </w:p>
          <w:p w14:paraId="69D324BC" w14:textId="77777777" w:rsidR="001733B5" w:rsidRDefault="001733B5" w:rsidP="00101E8C">
            <w:pPr>
              <w:rPr>
                <w:rFonts w:ascii="Arial" w:hAnsi="Arial" w:cs="Arial"/>
                <w:b/>
                <w:sz w:val="24"/>
              </w:rPr>
            </w:pPr>
          </w:p>
          <w:p w14:paraId="1495A0CE" w14:textId="720AEC89" w:rsidR="00101E8C" w:rsidRDefault="00101E8C" w:rsidP="00101E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Matisse</w:t>
            </w:r>
            <w:r w:rsidR="000373C3">
              <w:rPr>
                <w:rFonts w:ascii="Arial" w:hAnsi="Arial" w:cs="Arial"/>
                <w:b/>
                <w:sz w:val="24"/>
              </w:rPr>
              <w:t xml:space="preserve"> and Keith Haring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14:paraId="4B46C6D7" w14:textId="77777777" w:rsidR="00101E8C" w:rsidRDefault="00101E8C" w:rsidP="00101E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Topic: </w:t>
            </w:r>
          </w:p>
          <w:p w14:paraId="4308F3BA" w14:textId="4534D0AF" w:rsidR="00101E8C" w:rsidRPr="001733B5" w:rsidRDefault="00101E8C" w:rsidP="00101E8C">
            <w:pPr>
              <w:rPr>
                <w:rFonts w:ascii="Arial" w:hAnsi="Arial" w:cs="Arial"/>
                <w:bCs/>
                <w:sz w:val="24"/>
              </w:rPr>
            </w:pPr>
            <w:r w:rsidRPr="001733B5">
              <w:rPr>
                <w:rFonts w:ascii="Arial" w:hAnsi="Arial" w:cs="Arial"/>
                <w:bCs/>
                <w:sz w:val="24"/>
              </w:rPr>
              <w:t>Tone, shade and colour</w:t>
            </w:r>
            <w:r w:rsidR="001733B5">
              <w:rPr>
                <w:rFonts w:ascii="Arial" w:hAnsi="Arial" w:cs="Arial"/>
                <w:bCs/>
                <w:sz w:val="24"/>
              </w:rPr>
              <w:t>.</w:t>
            </w:r>
          </w:p>
          <w:p w14:paraId="5C1634DC" w14:textId="77777777" w:rsidR="001733B5" w:rsidRDefault="001733B5" w:rsidP="00101E8C">
            <w:pPr>
              <w:rPr>
                <w:rFonts w:ascii="Arial" w:hAnsi="Arial" w:cs="Arial"/>
                <w:b/>
                <w:sz w:val="24"/>
              </w:rPr>
            </w:pPr>
          </w:p>
          <w:p w14:paraId="497B0ECC" w14:textId="77777777" w:rsidR="00101E8C" w:rsidRDefault="00101E8C" w:rsidP="00101E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Leonardo Da Vinci</w:t>
            </w:r>
          </w:p>
          <w:p w14:paraId="10F374FD" w14:textId="77777777" w:rsidR="00101E8C" w:rsidRDefault="00101E8C" w:rsidP="00101E8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01E8C" w14:paraId="456FA901" w14:textId="77777777" w:rsidTr="00FC72C8">
        <w:tc>
          <w:tcPr>
            <w:tcW w:w="506" w:type="dxa"/>
            <w:vMerge/>
            <w:shd w:val="clear" w:color="auto" w:fill="DEEAF6" w:themeFill="accent5" w:themeFillTint="33"/>
          </w:tcPr>
          <w:p w14:paraId="19AD6C96" w14:textId="77777777" w:rsidR="00101E8C" w:rsidRDefault="00101E8C" w:rsidP="00101E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2" w:type="dxa"/>
            <w:shd w:val="clear" w:color="auto" w:fill="DEEAF6" w:themeFill="accent5" w:themeFillTint="33"/>
          </w:tcPr>
          <w:p w14:paraId="2D2B6A45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7598A03F" w14:textId="77777777" w:rsidR="000D3AF1" w:rsidRPr="000D3AF1" w:rsidRDefault="000D3AF1" w:rsidP="000D3AF1">
            <w:pPr>
              <w:rPr>
                <w:rFonts w:ascii="Arial" w:hAnsi="Arial" w:cs="Arial"/>
              </w:rPr>
            </w:pPr>
          </w:p>
          <w:p w14:paraId="7B488027" w14:textId="77777777" w:rsidR="000D3AF1" w:rsidRDefault="000D3AF1" w:rsidP="000D3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 Theory and Monochromatic painting</w:t>
            </w:r>
          </w:p>
          <w:p w14:paraId="122C2CD5" w14:textId="38D3614B" w:rsidR="000D5D73" w:rsidRPr="000D5D73" w:rsidRDefault="000D5D73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Monochrome (whole-school) portrait</w:t>
            </w:r>
          </w:p>
          <w:p w14:paraId="27694E55" w14:textId="44C9F0EA" w:rsidR="000D3AF1" w:rsidRDefault="000D3AF1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of colour theory and tints and shades</w:t>
            </w:r>
          </w:p>
          <w:p w14:paraId="473D2A4F" w14:textId="6B642958" w:rsidR="000D5D73" w:rsidRPr="000D3AF1" w:rsidRDefault="000D5D73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the colour wheel to indicate contrast, e.g. purple and yellow, blue and orange, green and red.</w:t>
            </w:r>
          </w:p>
          <w:p w14:paraId="0DEED797" w14:textId="77777777" w:rsidR="000D3AF1" w:rsidRDefault="000D3AF1" w:rsidP="000D3AF1">
            <w:pPr>
              <w:pStyle w:val="ListParagraph"/>
              <w:rPr>
                <w:rFonts w:ascii="Arial" w:hAnsi="Arial" w:cs="Arial"/>
              </w:rPr>
            </w:pPr>
          </w:p>
          <w:p w14:paraId="1ED184FD" w14:textId="77777777" w:rsidR="000D3AF1" w:rsidRDefault="000D3AF1" w:rsidP="000D3AF1">
            <w:pPr>
              <w:pStyle w:val="ListParagraph"/>
              <w:rPr>
                <w:rFonts w:ascii="Arial" w:hAnsi="Arial" w:cs="Arial"/>
              </w:rPr>
            </w:pPr>
          </w:p>
          <w:p w14:paraId="5E5F4203" w14:textId="4A32EDFF" w:rsidR="00101E8C" w:rsidRPr="00F126DF" w:rsidRDefault="000D5D73" w:rsidP="000D3AF1">
            <w:pPr>
              <w:rPr>
                <w:rFonts w:ascii="Arial" w:hAnsi="Arial" w:cs="Arial"/>
                <w:bCs/>
              </w:rPr>
            </w:pPr>
            <w:r w:rsidRPr="00F126DF">
              <w:rPr>
                <w:rFonts w:ascii="Arial" w:hAnsi="Arial" w:cs="Arial"/>
                <w:bCs/>
              </w:rPr>
              <w:t>Artist study:</w:t>
            </w:r>
            <w:r w:rsidR="00101E8C" w:rsidRPr="00F126DF">
              <w:rPr>
                <w:rFonts w:ascii="Arial" w:hAnsi="Arial" w:cs="Arial"/>
                <w:bCs/>
              </w:rPr>
              <w:t xml:space="preserve"> Picasso</w:t>
            </w:r>
          </w:p>
          <w:p w14:paraId="07745ADD" w14:textId="77777777" w:rsidR="00101E8C" w:rsidRDefault="00101E8C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Cubism</w:t>
            </w:r>
          </w:p>
          <w:p w14:paraId="15CE87BC" w14:textId="77777777" w:rsidR="00101E8C" w:rsidRDefault="00101E8C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 </w:t>
            </w:r>
          </w:p>
          <w:p w14:paraId="2F39FAA9" w14:textId="77777777" w:rsidR="00101E8C" w:rsidRDefault="00101E8C" w:rsidP="000D5D7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Developing understanding and meaning/relevance of art expression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5E51E42F" w14:textId="77777777" w:rsidR="00101E8C" w:rsidRDefault="00101E8C" w:rsidP="00101E8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06ABC129" w14:textId="77777777" w:rsidR="000D3AF1" w:rsidRDefault="000D3AF1" w:rsidP="00101E8C">
            <w:pPr>
              <w:ind w:left="360"/>
              <w:rPr>
                <w:rFonts w:ascii="Arial" w:hAnsi="Arial" w:cs="Arial"/>
                <w:b/>
              </w:rPr>
            </w:pPr>
          </w:p>
          <w:p w14:paraId="061DEC75" w14:textId="77777777" w:rsidR="00101E8C" w:rsidRPr="000D3AF1" w:rsidRDefault="00101E8C" w:rsidP="000D3AF1">
            <w:pPr>
              <w:rPr>
                <w:rFonts w:ascii="Arial" w:hAnsi="Arial" w:cs="Arial"/>
              </w:rPr>
            </w:pPr>
            <w:r w:rsidRPr="000D3AF1">
              <w:rPr>
                <w:rFonts w:ascii="Arial" w:hAnsi="Arial" w:cs="Arial"/>
              </w:rPr>
              <w:t>Paper cutting</w:t>
            </w:r>
          </w:p>
          <w:p w14:paraId="1194D270" w14:textId="4E521A87" w:rsidR="00101E8C" w:rsidRDefault="00F126DF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F126DF">
              <w:rPr>
                <w:rFonts w:ascii="Arial" w:hAnsi="Arial" w:cs="Arial"/>
              </w:rPr>
              <w:t>Significance of shape</w:t>
            </w:r>
            <w:r>
              <w:rPr>
                <w:rFonts w:ascii="Arial" w:hAnsi="Arial" w:cs="Arial"/>
              </w:rPr>
              <w:t xml:space="preserve"> and colour in composition</w:t>
            </w:r>
          </w:p>
          <w:p w14:paraId="442004FD" w14:textId="7A8D7B46" w:rsidR="00F126DF" w:rsidRDefault="00F126DF" w:rsidP="00F126D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Exploration of movement through the human body</w:t>
            </w:r>
          </w:p>
          <w:p w14:paraId="6552672D" w14:textId="5D8F6AF6" w:rsidR="000373C3" w:rsidRPr="000373C3" w:rsidRDefault="00F126DF" w:rsidP="000373C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Life drawing</w:t>
            </w:r>
            <w:r w:rsidR="000373C3">
              <w:rPr>
                <w:rFonts w:ascii="Arial" w:hAnsi="Arial" w:cs="Arial"/>
              </w:rPr>
              <w:t xml:space="preserve"> using dynamic poses</w:t>
            </w:r>
          </w:p>
          <w:p w14:paraId="31787AE5" w14:textId="77777777" w:rsidR="004D7D96" w:rsidRPr="004D7D96" w:rsidRDefault="004D7D96" w:rsidP="004D7D96"/>
          <w:p w14:paraId="4504FE93" w14:textId="798F9B03" w:rsidR="00F126DF" w:rsidRDefault="004D7D96" w:rsidP="004D7D96">
            <w:pPr>
              <w:rPr>
                <w:rFonts w:ascii="Arial" w:hAnsi="Arial" w:cs="Arial"/>
                <w:bCs/>
              </w:rPr>
            </w:pPr>
            <w:r w:rsidRPr="00F126DF">
              <w:rPr>
                <w:rFonts w:ascii="Arial" w:hAnsi="Arial" w:cs="Arial"/>
                <w:bCs/>
              </w:rPr>
              <w:t>Artist study: Matisse</w:t>
            </w:r>
          </w:p>
          <w:p w14:paraId="153AC478" w14:textId="0A8FE52C" w:rsidR="00F126DF" w:rsidRDefault="00F126DF" w:rsidP="00F126DF">
            <w:pPr>
              <w:rPr>
                <w:rFonts w:ascii="Arial" w:hAnsi="Arial" w:cs="Arial"/>
              </w:rPr>
            </w:pPr>
          </w:p>
          <w:p w14:paraId="2F93B4F2" w14:textId="4B803AB3" w:rsidR="00F126DF" w:rsidRPr="00A36817" w:rsidRDefault="00F126DF" w:rsidP="00F126D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Matisse</w:t>
            </w:r>
          </w:p>
          <w:p w14:paraId="509180A1" w14:textId="63F1E94A" w:rsidR="00F126DF" w:rsidRDefault="00F126DF" w:rsidP="00F126D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528FA1DC" w14:textId="77777777" w:rsidR="000373C3" w:rsidRDefault="000373C3" w:rsidP="00F126DF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  <w:p w14:paraId="6A2E81AB" w14:textId="18071D0B" w:rsidR="000373C3" w:rsidRDefault="000373C3" w:rsidP="000373C3">
            <w:pPr>
              <w:rPr>
                <w:rFonts w:ascii="Arial" w:hAnsi="Arial" w:cs="Arial"/>
                <w:bCs/>
              </w:rPr>
            </w:pPr>
            <w:r w:rsidRPr="00F126DF">
              <w:rPr>
                <w:rFonts w:ascii="Arial" w:hAnsi="Arial" w:cs="Arial"/>
                <w:bCs/>
              </w:rPr>
              <w:t xml:space="preserve">Artist study: </w:t>
            </w:r>
            <w:r>
              <w:rPr>
                <w:rFonts w:ascii="Arial" w:hAnsi="Arial" w:cs="Arial"/>
                <w:bCs/>
              </w:rPr>
              <w:t>Keith Haring</w:t>
            </w:r>
          </w:p>
          <w:p w14:paraId="153178E8" w14:textId="77777777" w:rsidR="000373C3" w:rsidRDefault="000373C3" w:rsidP="000373C3">
            <w:pPr>
              <w:rPr>
                <w:rFonts w:ascii="Arial" w:hAnsi="Arial" w:cs="Arial"/>
              </w:rPr>
            </w:pPr>
          </w:p>
          <w:p w14:paraId="25F81275" w14:textId="72F7D17E" w:rsidR="000373C3" w:rsidRPr="00A36817" w:rsidRDefault="000373C3" w:rsidP="000373C3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Haring</w:t>
            </w:r>
          </w:p>
          <w:p w14:paraId="79007CB9" w14:textId="41B8E9D5" w:rsidR="00F126DF" w:rsidRPr="000373C3" w:rsidRDefault="000373C3" w:rsidP="000373C3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373C3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4D577797" w14:textId="77777777" w:rsidR="004D7D96" w:rsidRPr="00F126DF" w:rsidRDefault="004D7D96" w:rsidP="00F126D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6BA71E79" w14:textId="77777777" w:rsidR="00101E8C" w:rsidRDefault="00101E8C" w:rsidP="00101E8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0548F655" w14:textId="77777777" w:rsidR="00101E8C" w:rsidRDefault="00101E8C" w:rsidP="00101E8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graphite pencils e.g. 8B</w:t>
            </w:r>
          </w:p>
          <w:p w14:paraId="5B1EBD6B" w14:textId="77777777" w:rsidR="00101E8C" w:rsidRDefault="00101E8C" w:rsidP="00101E8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tonal ladders</w:t>
            </w:r>
          </w:p>
          <w:p w14:paraId="4555A7F5" w14:textId="77777777" w:rsidR="00101E8C" w:rsidRDefault="00101E8C" w:rsidP="00101E8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pencils’ ranges</w:t>
            </w:r>
          </w:p>
          <w:p w14:paraId="0219460A" w14:textId="77777777" w:rsidR="00101E8C" w:rsidRDefault="00101E8C" w:rsidP="00101E8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shadow using direction of light on various shapes</w:t>
            </w:r>
          </w:p>
          <w:p w14:paraId="1EA08D8E" w14:textId="77777777" w:rsidR="00101E8C" w:rsidRDefault="00101E8C" w:rsidP="00101E8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of insect/dragon illustrating shade and tone</w:t>
            </w:r>
          </w:p>
          <w:p w14:paraId="1063429A" w14:textId="77777777" w:rsidR="00101E8C" w:rsidRDefault="00101E8C" w:rsidP="00101E8C">
            <w:pPr>
              <w:rPr>
                <w:rFonts w:ascii="Arial" w:hAnsi="Arial" w:cs="Arial"/>
              </w:rPr>
            </w:pPr>
          </w:p>
          <w:p w14:paraId="4AFED966" w14:textId="20BDD3F6" w:rsidR="00101E8C" w:rsidRPr="00F126DF" w:rsidRDefault="00272456" w:rsidP="00101E8C">
            <w:pPr>
              <w:rPr>
                <w:rFonts w:ascii="Arial" w:hAnsi="Arial" w:cs="Arial"/>
              </w:rPr>
            </w:pPr>
            <w:r w:rsidRPr="00F126DF">
              <w:rPr>
                <w:rFonts w:ascii="Arial" w:hAnsi="Arial" w:cs="Arial"/>
              </w:rPr>
              <w:t xml:space="preserve">Artist study: </w:t>
            </w:r>
            <w:r w:rsidR="004D7D96" w:rsidRPr="00F126DF">
              <w:rPr>
                <w:rFonts w:ascii="Arial" w:hAnsi="Arial" w:cs="Arial"/>
              </w:rPr>
              <w:t>Leonardo Da Vinci</w:t>
            </w:r>
          </w:p>
          <w:p w14:paraId="2DE6F486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was Leonardo Da Vinci?</w:t>
            </w:r>
          </w:p>
          <w:p w14:paraId="103F83B0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of his work, invention, paintings</w:t>
            </w:r>
          </w:p>
          <w:p w14:paraId="6FABA398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Renaissance period</w:t>
            </w:r>
          </w:p>
          <w:p w14:paraId="26AFE1F3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of Vitruvian man </w:t>
            </w:r>
          </w:p>
          <w:p w14:paraId="447BF820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 of body</w:t>
            </w:r>
          </w:p>
          <w:p w14:paraId="62EABD16" w14:textId="77777777" w:rsidR="00101E8C" w:rsidRDefault="00101E8C" w:rsidP="00101E8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wooden manikins, drawing body in proportion</w:t>
            </w:r>
          </w:p>
          <w:p w14:paraId="6264F08C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Measuring proportions of the body</w:t>
            </w:r>
          </w:p>
          <w:p w14:paraId="556D18DA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555F55E9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</w:tc>
      </w:tr>
      <w:tr w:rsidR="00101E8C" w14:paraId="0DF2A60A" w14:textId="77777777" w:rsidTr="004A4962">
        <w:tc>
          <w:tcPr>
            <w:tcW w:w="506" w:type="dxa"/>
            <w:vMerge/>
            <w:shd w:val="clear" w:color="auto" w:fill="DEEAF6" w:themeFill="accent5" w:themeFillTint="33"/>
          </w:tcPr>
          <w:p w14:paraId="67B371A3" w14:textId="77777777" w:rsidR="00101E8C" w:rsidRDefault="00101E8C" w:rsidP="00101E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2" w:type="dxa"/>
            <w:shd w:val="clear" w:color="auto" w:fill="DEEAF6" w:themeFill="accent5" w:themeFillTint="33"/>
          </w:tcPr>
          <w:p w14:paraId="6A1B7818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3ADB108D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Graphite pencils </w:t>
            </w:r>
          </w:p>
          <w:p w14:paraId="0116D747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shade and Tone </w:t>
            </w:r>
          </w:p>
          <w:p w14:paraId="644D8167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Observational drawing </w:t>
            </w:r>
          </w:p>
          <w:p w14:paraId="0C6A389E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work</w:t>
            </w:r>
          </w:p>
          <w:p w14:paraId="620ACF6D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Grid technique</w:t>
            </w:r>
          </w:p>
          <w:p w14:paraId="53C4741E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Collage</w:t>
            </w:r>
          </w:p>
          <w:p w14:paraId="32A795D7" w14:textId="77777777" w:rsidR="00101E8C" w:rsidRDefault="00101E8C" w:rsidP="00101E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Visual development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622C2502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529497A4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Artistic language and development of opinion</w:t>
            </w:r>
          </w:p>
          <w:p w14:paraId="298A4738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new techniques</w:t>
            </w:r>
          </w:p>
          <w:p w14:paraId="38DB049D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Combining text and image</w:t>
            </w:r>
          </w:p>
          <w:p w14:paraId="454CC9A3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colour for best effect</w:t>
            </w:r>
          </w:p>
          <w:p w14:paraId="2DE03A72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Discovery of new art type</w:t>
            </w:r>
          </w:p>
          <w:p w14:paraId="47760839" w14:textId="2ECD7C0A" w:rsidR="00101E8C" w:rsidRPr="000373C3" w:rsidRDefault="00101E8C" w:rsidP="000373C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marker pens and felt tip, independent decision making</w:t>
            </w:r>
            <w:r w:rsidRPr="000373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14:paraId="1626546B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57813AF3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different graded pencils</w:t>
            </w:r>
          </w:p>
          <w:p w14:paraId="13BF7152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Depicting tone and shade</w:t>
            </w:r>
          </w:p>
          <w:p w14:paraId="326AFFA0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the illusion of light and shade when drawing</w:t>
            </w:r>
          </w:p>
          <w:p w14:paraId="4DDD76BD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observational skills</w:t>
            </w:r>
          </w:p>
          <w:p w14:paraId="442113CA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Discovery of Leonardo Da Vinci</w:t>
            </w:r>
          </w:p>
          <w:p w14:paraId="44011223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Recognising different art periods </w:t>
            </w:r>
          </w:p>
          <w:p w14:paraId="782195D0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 and proportion</w:t>
            </w:r>
          </w:p>
          <w:p w14:paraId="3B7D493E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Measuring </w:t>
            </w:r>
          </w:p>
          <w:p w14:paraId="506FB2F4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fractions</w:t>
            </w:r>
          </w:p>
          <w:p w14:paraId="683115E7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drawing</w:t>
            </w:r>
          </w:p>
          <w:p w14:paraId="3E2221E6" w14:textId="77777777" w:rsidR="00101E8C" w:rsidRDefault="00101E8C" w:rsidP="00101E8C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Body proportions</w:t>
            </w:r>
          </w:p>
          <w:p w14:paraId="3E7B4C5F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1B2DADDC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42738020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64073619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03B33B32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</w:tc>
      </w:tr>
      <w:tr w:rsidR="00101E8C" w14:paraId="69232D1D" w14:textId="77777777" w:rsidTr="00FE0150">
        <w:tc>
          <w:tcPr>
            <w:tcW w:w="506" w:type="dxa"/>
            <w:vMerge/>
            <w:shd w:val="clear" w:color="auto" w:fill="DEEAF6" w:themeFill="accent5" w:themeFillTint="33"/>
          </w:tcPr>
          <w:p w14:paraId="30D87BF1" w14:textId="77777777" w:rsidR="00101E8C" w:rsidRDefault="00101E8C" w:rsidP="00101E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2" w:type="dxa"/>
            <w:shd w:val="clear" w:color="auto" w:fill="DEEAF6" w:themeFill="accent5" w:themeFillTint="33"/>
          </w:tcPr>
          <w:p w14:paraId="7C1789C4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2E0D0D67" w14:textId="77777777" w:rsidR="00101E8C" w:rsidRDefault="00101E8C" w:rsidP="00101E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Cubism</w:t>
            </w:r>
          </w:p>
          <w:p w14:paraId="45C80328" w14:textId="77777777" w:rsidR="00101E8C" w:rsidRDefault="00101E8C" w:rsidP="00101E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Picasso and importance of his work historically</w:t>
            </w:r>
          </w:p>
          <w:p w14:paraId="252DEE19" w14:textId="77777777" w:rsidR="00101E8C" w:rsidRDefault="00101E8C" w:rsidP="00101E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Observational drawing skills development </w:t>
            </w:r>
          </w:p>
          <w:p w14:paraId="6E140361" w14:textId="77777777" w:rsidR="00101E8C" w:rsidRDefault="00101E8C" w:rsidP="00101E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Developed teamwork skills</w:t>
            </w:r>
          </w:p>
          <w:p w14:paraId="10D29953" w14:textId="77777777" w:rsidR="00101E8C" w:rsidRDefault="00101E8C" w:rsidP="00101E8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into particular artist’ and artistic movements </w:t>
            </w:r>
          </w:p>
          <w:p w14:paraId="7A50CD01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08D5A6FD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0773E2B3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03CC95A4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5A957949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1CECD3C0" w14:textId="3C86D511" w:rsidR="000373C3" w:rsidRDefault="00101E8C" w:rsidP="00037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373C3">
              <w:rPr>
                <w:rFonts w:ascii="Arial" w:hAnsi="Arial" w:cs="Arial"/>
              </w:rPr>
              <w:t>Planning a composition</w:t>
            </w:r>
          </w:p>
          <w:p w14:paraId="76339C57" w14:textId="60D31581" w:rsidR="000373C3" w:rsidRPr="000373C3" w:rsidRDefault="000373C3" w:rsidP="000373C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373C3">
              <w:rPr>
                <w:rFonts w:ascii="Arial" w:hAnsi="Arial" w:cs="Arial"/>
              </w:rPr>
              <w:t>Composing an original paper-cut piece using their studies of the human form and movement.</w:t>
            </w:r>
          </w:p>
          <w:p w14:paraId="6A00EB27" w14:textId="28149511" w:rsidR="000373C3" w:rsidRDefault="000373C3" w:rsidP="000373C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shape and colour and their significance</w:t>
            </w:r>
          </w:p>
          <w:p w14:paraId="38A7629A" w14:textId="317D325B" w:rsidR="000373C3" w:rsidRPr="000373C3" w:rsidRDefault="000373C3" w:rsidP="000373C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artists and their work</w:t>
            </w:r>
          </w:p>
          <w:p w14:paraId="457BAE72" w14:textId="77777777" w:rsidR="00101E8C" w:rsidRPr="000373C3" w:rsidRDefault="00101E8C" w:rsidP="000373C3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14:paraId="34E03524" w14:textId="44843714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186364DF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understanding different pencil grades</w:t>
            </w:r>
          </w:p>
          <w:p w14:paraId="38217ABB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tone and shade and how to use it to depict light and shadow</w:t>
            </w:r>
          </w:p>
          <w:p w14:paraId="776E28DA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observational drawing skills</w:t>
            </w:r>
          </w:p>
          <w:p w14:paraId="582239FD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3417966C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understand body in proportion</w:t>
            </w:r>
          </w:p>
          <w:p w14:paraId="07F27C36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the human form in different positions</w:t>
            </w:r>
          </w:p>
          <w:p w14:paraId="7C93E853" w14:textId="77777777" w:rsidR="00101E8C" w:rsidRDefault="00101E8C" w:rsidP="00101E8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Improving observational drawing skills </w:t>
            </w:r>
          </w:p>
          <w:p w14:paraId="5144A7A5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Knowledge of Leonardo Da Vinci and his work</w:t>
            </w:r>
          </w:p>
          <w:p w14:paraId="51E04992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24733DB5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74131028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  <w:p w14:paraId="1A5FD2B5" w14:textId="77777777" w:rsidR="00101E8C" w:rsidRDefault="00101E8C" w:rsidP="00101E8C">
            <w:pPr>
              <w:rPr>
                <w:rFonts w:ascii="Arial" w:hAnsi="Arial" w:cs="Arial"/>
                <w:b/>
              </w:rPr>
            </w:pPr>
          </w:p>
        </w:tc>
      </w:tr>
    </w:tbl>
    <w:p w14:paraId="058696B1" w14:textId="77777777" w:rsidR="00662F76" w:rsidRDefault="00662F76">
      <w:pPr>
        <w:jc w:val="center"/>
        <w:rPr>
          <w:rFonts w:ascii="Arial" w:hAnsi="Arial" w:cs="Arial"/>
        </w:rPr>
      </w:pPr>
    </w:p>
    <w:p w14:paraId="174FC005" w14:textId="77777777" w:rsidR="00662F76" w:rsidRDefault="00065B78">
      <w:pPr>
        <w:tabs>
          <w:tab w:val="left" w:pos="55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9E2AA9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63A2702D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13241248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07EE4B79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2572377B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59EC9A94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59E56F64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6138CF34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3A4868C7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p w14:paraId="1DB959AA" w14:textId="77777777" w:rsidR="001733B5" w:rsidRDefault="001733B5">
      <w:pPr>
        <w:tabs>
          <w:tab w:val="left" w:pos="5561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757"/>
        <w:tblW w:w="15304" w:type="dxa"/>
        <w:tblLook w:val="04A0" w:firstRow="1" w:lastRow="0" w:firstColumn="1" w:lastColumn="0" w:noHBand="0" w:noVBand="1"/>
      </w:tblPr>
      <w:tblGrid>
        <w:gridCol w:w="760"/>
        <w:gridCol w:w="4622"/>
        <w:gridCol w:w="4678"/>
        <w:gridCol w:w="5244"/>
      </w:tblGrid>
      <w:tr w:rsidR="00662F76" w14:paraId="0951FBF2" w14:textId="77777777" w:rsidTr="001733B5">
        <w:tc>
          <w:tcPr>
            <w:tcW w:w="760" w:type="dxa"/>
            <w:vMerge w:val="restart"/>
            <w:shd w:val="clear" w:color="auto" w:fill="C5E0B3" w:themeFill="accent6" w:themeFillTint="66"/>
            <w:textDirection w:val="btLr"/>
          </w:tcPr>
          <w:p w14:paraId="698650BD" w14:textId="77777777" w:rsidR="00662F76" w:rsidRDefault="00065B78" w:rsidP="001733B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7</w:t>
            </w:r>
          </w:p>
        </w:tc>
        <w:tc>
          <w:tcPr>
            <w:tcW w:w="4622" w:type="dxa"/>
            <w:shd w:val="clear" w:color="auto" w:fill="C5E0B3" w:themeFill="accent6" w:themeFillTint="66"/>
          </w:tcPr>
          <w:p w14:paraId="60D44317" w14:textId="77777777" w:rsidR="00662F76" w:rsidRDefault="00065B78" w:rsidP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4A1EC0CA" w14:textId="77777777" w:rsidR="00662F76" w:rsidRDefault="00065B78" w:rsidP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18D6F3C1" w14:textId="77777777" w:rsidR="00662F76" w:rsidRDefault="00065B78" w:rsidP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EF527C" w14:paraId="1335F315" w14:textId="77777777" w:rsidTr="001733B5">
        <w:trPr>
          <w:trHeight w:val="997"/>
        </w:trPr>
        <w:tc>
          <w:tcPr>
            <w:tcW w:w="760" w:type="dxa"/>
            <w:vMerge/>
            <w:shd w:val="clear" w:color="auto" w:fill="C5E0B3" w:themeFill="accent6" w:themeFillTint="66"/>
            <w:textDirection w:val="btLr"/>
          </w:tcPr>
          <w:p w14:paraId="293B3BAC" w14:textId="77777777" w:rsidR="00EF527C" w:rsidRDefault="00EF527C" w:rsidP="00EF527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shd w:val="clear" w:color="auto" w:fill="C5E0B3" w:themeFill="accent6" w:themeFillTint="66"/>
          </w:tcPr>
          <w:p w14:paraId="73745C17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</w:p>
          <w:p w14:paraId="51FDC47B" w14:textId="77777777" w:rsidR="00EF527C" w:rsidRPr="001733B5" w:rsidRDefault="00EF527C" w:rsidP="00EF527C">
            <w:p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>Reflecting life in portraits</w:t>
            </w:r>
          </w:p>
          <w:p w14:paraId="0F6792B4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  <w:p w14:paraId="57681523" w14:textId="1373CC13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 Kahlo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125B9B6C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</w:p>
          <w:p w14:paraId="5F664C4F" w14:textId="77777777" w:rsidR="00EF527C" w:rsidRPr="001733B5" w:rsidRDefault="00EF527C" w:rsidP="00EF527C">
            <w:p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>Line work and significance of colour</w:t>
            </w:r>
          </w:p>
          <w:p w14:paraId="728A56E0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  <w:p w14:paraId="6EC433E0" w14:textId="4033C9F5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Mondrian, Kandinsky and Miro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780705C4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</w:p>
          <w:p w14:paraId="6BEE4A98" w14:textId="77777777" w:rsidR="00EF527C" w:rsidRPr="001733B5" w:rsidRDefault="00EF527C" w:rsidP="00EF527C">
            <w:p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 xml:space="preserve">Ceramic pot design </w:t>
            </w:r>
          </w:p>
          <w:p w14:paraId="6F14BD23" w14:textId="77777777" w:rsidR="00EF527C" w:rsidRDefault="00EF527C" w:rsidP="00EF527C">
            <w:pPr>
              <w:rPr>
                <w:rFonts w:ascii="Arial" w:hAnsi="Arial" w:cs="Arial"/>
              </w:rPr>
            </w:pPr>
          </w:p>
          <w:p w14:paraId="01A0DC74" w14:textId="1AA63524" w:rsidR="00EF527C" w:rsidRDefault="00EF527C" w:rsidP="00EF527C">
            <w:pPr>
              <w:rPr>
                <w:rFonts w:ascii="Arial" w:hAnsi="Arial" w:cs="Arial"/>
                <w:b/>
              </w:rPr>
            </w:pPr>
            <w:r w:rsidRPr="000D5D73">
              <w:rPr>
                <w:rFonts w:ascii="Arial" w:hAnsi="Arial" w:cs="Arial"/>
                <w:b/>
                <w:bCs/>
              </w:rPr>
              <w:t>Wayne Thiebaud</w:t>
            </w:r>
            <w:r>
              <w:rPr>
                <w:rFonts w:ascii="Arial" w:hAnsi="Arial" w:cs="Arial"/>
                <w:b/>
                <w:bCs/>
              </w:rPr>
              <w:t xml:space="preserve"> and </w:t>
            </w:r>
            <w:r w:rsidRPr="000D5D73">
              <w:rPr>
                <w:rFonts w:ascii="Arial" w:hAnsi="Arial" w:cs="Arial"/>
                <w:b/>
                <w:bCs/>
              </w:rPr>
              <w:t>Anna Barlow</w:t>
            </w:r>
          </w:p>
        </w:tc>
      </w:tr>
      <w:tr w:rsidR="00EF527C" w14:paraId="7A992C27" w14:textId="77777777" w:rsidTr="001733B5">
        <w:tc>
          <w:tcPr>
            <w:tcW w:w="760" w:type="dxa"/>
            <w:vMerge/>
            <w:shd w:val="clear" w:color="auto" w:fill="C5E0B3" w:themeFill="accent6" w:themeFillTint="66"/>
          </w:tcPr>
          <w:p w14:paraId="17BB352A" w14:textId="77777777" w:rsidR="00EF527C" w:rsidRDefault="00EF527C" w:rsidP="00E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2" w:type="dxa"/>
            <w:shd w:val="clear" w:color="auto" w:fill="C5E0B3" w:themeFill="accent6" w:themeFillTint="66"/>
          </w:tcPr>
          <w:p w14:paraId="5C68AFB8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372A163D" w14:textId="77777777" w:rsidR="00EF527C" w:rsidRDefault="00EF527C" w:rsidP="00EF527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she portray herself in her pictures?</w:t>
            </w:r>
          </w:p>
          <w:p w14:paraId="64A3E751" w14:textId="77777777" w:rsidR="00EF527C" w:rsidRDefault="00EF527C" w:rsidP="00EF527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others show life in portraits?</w:t>
            </w:r>
          </w:p>
          <w:p w14:paraId="76277B52" w14:textId="7EEE015D" w:rsidR="00EF527C" w:rsidRPr="001733B5" w:rsidRDefault="00EF527C" w:rsidP="00EF52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e.g. commissioned portraits of royals/aristocrats, or other artists’ self-portraits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1DD79C24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738DC646" w14:textId="77777777" w:rsidR="00EF527C" w:rsidRDefault="00EF527C" w:rsidP="00EF52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Monochrome (whole-school) portrait</w:t>
            </w:r>
          </w:p>
          <w:p w14:paraId="20FC6A49" w14:textId="77777777" w:rsidR="00EF527C" w:rsidRDefault="00EF527C" w:rsidP="00EF52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composition and artistic decision-making in process</w:t>
            </w:r>
          </w:p>
          <w:p w14:paraId="603715E3" w14:textId="0E8639EE" w:rsidR="00EF527C" w:rsidRPr="004D7D96" w:rsidRDefault="00EF527C" w:rsidP="00EF527C">
            <w:pPr>
              <w:pStyle w:val="ListParagraph"/>
              <w:rPr>
                <w:rFonts w:ascii="Arial" w:hAnsi="Arial" w:cs="Arial"/>
              </w:rPr>
            </w:pPr>
            <w:r w:rsidRPr="001733B5">
              <w:rPr>
                <w:rFonts w:ascii="Arial" w:hAnsi="Arial" w:cs="Arial"/>
                <w:bCs/>
              </w:rPr>
              <w:t>Colour symbolism</w:t>
            </w:r>
          </w:p>
        </w:tc>
        <w:tc>
          <w:tcPr>
            <w:tcW w:w="5244" w:type="dxa"/>
            <w:shd w:val="clear" w:color="auto" w:fill="C5E0B3" w:themeFill="accent6" w:themeFillTint="66"/>
          </w:tcPr>
          <w:p w14:paraId="3C4F945C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53FB60AB" w14:textId="77777777" w:rsidR="00EF527C" w:rsidRDefault="00EF527C" w:rsidP="00EF52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process</w:t>
            </w:r>
          </w:p>
          <w:p w14:paraId="6DB85264" w14:textId="77777777" w:rsidR="00EF527C" w:rsidRDefault="00EF527C" w:rsidP="00EF52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into ceramic artists </w:t>
            </w:r>
          </w:p>
          <w:p w14:paraId="533DB11A" w14:textId="77777777" w:rsidR="00EF527C" w:rsidRDefault="00EF527C" w:rsidP="00EF52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Clay making and glazing </w:t>
            </w:r>
          </w:p>
          <w:p w14:paraId="00C00625" w14:textId="77777777" w:rsidR="00EF527C" w:rsidRDefault="00EF527C" w:rsidP="00EF52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clay making tools</w:t>
            </w:r>
          </w:p>
          <w:p w14:paraId="61B868CB" w14:textId="77777777" w:rsidR="00EF527C" w:rsidRDefault="00EF527C" w:rsidP="00EF527C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EF527C" w14:paraId="6D0F199C" w14:textId="77777777" w:rsidTr="001733B5">
        <w:tc>
          <w:tcPr>
            <w:tcW w:w="760" w:type="dxa"/>
            <w:vMerge/>
            <w:shd w:val="clear" w:color="auto" w:fill="C5E0B3" w:themeFill="accent6" w:themeFillTint="66"/>
          </w:tcPr>
          <w:p w14:paraId="613FDBDD" w14:textId="77777777" w:rsidR="00EF527C" w:rsidRDefault="00EF527C" w:rsidP="00E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2" w:type="dxa"/>
            <w:shd w:val="clear" w:color="auto" w:fill="C5E0B3" w:themeFill="accent6" w:themeFillTint="66"/>
          </w:tcPr>
          <w:p w14:paraId="0BB73F0E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0FFAAFB7" w14:textId="77777777" w:rsidR="00EF527C" w:rsidRDefault="00EF527C" w:rsidP="00EF52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Deciding composition</w:t>
            </w:r>
          </w:p>
          <w:p w14:paraId="1F33B8BA" w14:textId="77777777" w:rsidR="00EF527C" w:rsidRDefault="00EF527C" w:rsidP="00EF52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drawing</w:t>
            </w:r>
          </w:p>
          <w:p w14:paraId="1E4288B8" w14:textId="77777777" w:rsidR="00EF527C" w:rsidRDefault="00EF527C" w:rsidP="00EF52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thinking</w:t>
            </w:r>
          </w:p>
          <w:p w14:paraId="7983C9D1" w14:textId="77777777" w:rsidR="00EF527C" w:rsidRDefault="00EF527C" w:rsidP="00EF52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Techniques with a range of media</w:t>
            </w:r>
          </w:p>
          <w:p w14:paraId="4FE241FF" w14:textId="77777777" w:rsidR="00EF527C" w:rsidRPr="00272456" w:rsidRDefault="00EF527C" w:rsidP="00EF52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Consistent reflection on outcomes</w:t>
            </w:r>
          </w:p>
          <w:p w14:paraId="360AC335" w14:textId="77777777" w:rsidR="00EF527C" w:rsidRDefault="00EF527C" w:rsidP="00EF527C">
            <w:pPr>
              <w:rPr>
                <w:rFonts w:ascii="Arial" w:hAnsi="Arial" w:cs="Arial"/>
              </w:rPr>
            </w:pPr>
          </w:p>
          <w:p w14:paraId="55EF8D7D" w14:textId="77777777" w:rsidR="00EF527C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Frida Kahlo</w:t>
            </w:r>
          </w:p>
          <w:p w14:paraId="6213C7F4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Kahlo</w:t>
            </w:r>
          </w:p>
          <w:p w14:paraId="2BEAC9C9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694BFE4E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common themes across works by the same artist</w:t>
            </w:r>
          </w:p>
          <w:p w14:paraId="2367F1D2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what has been learned to plan an original piece</w:t>
            </w:r>
          </w:p>
          <w:p w14:paraId="3221AB67" w14:textId="03850D82" w:rsidR="00EF527C" w:rsidRPr="00272456" w:rsidRDefault="00EF527C" w:rsidP="00EF52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4E6916E8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30A0AC02" w14:textId="77777777" w:rsidR="00EF527C" w:rsidRDefault="00EF527C" w:rsidP="00EF527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>Understanding the symbolism of different colours and how they can be used to evoke certain emotions or convey messages</w:t>
            </w:r>
          </w:p>
          <w:p w14:paraId="1EF38785" w14:textId="77777777" w:rsidR="00EF527C" w:rsidRDefault="00EF527C" w:rsidP="00EF527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Making artistic choices</w:t>
            </w:r>
          </w:p>
          <w:p w14:paraId="7FA2B508" w14:textId="77777777" w:rsidR="00EF527C" w:rsidRDefault="00EF527C" w:rsidP="00EF527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of different media</w:t>
            </w:r>
          </w:p>
          <w:p w14:paraId="2007EB32" w14:textId="77777777" w:rsidR="00EF527C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Piet Mondrian</w:t>
            </w:r>
          </w:p>
          <w:p w14:paraId="6AD6973B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Kahlo</w:t>
            </w:r>
          </w:p>
          <w:p w14:paraId="4574A9DF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27A5982B" w14:textId="77777777" w:rsidR="00EF527C" w:rsidRDefault="00EF527C" w:rsidP="00EF527C">
            <w:pPr>
              <w:rPr>
                <w:rFonts w:ascii="Arial" w:hAnsi="Arial" w:cs="Arial"/>
                <w:bCs/>
              </w:rPr>
            </w:pPr>
          </w:p>
          <w:p w14:paraId="16CB8064" w14:textId="77777777" w:rsidR="00EF527C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Artist study: </w:t>
            </w:r>
            <w:r>
              <w:t xml:space="preserve"> </w:t>
            </w:r>
            <w:r w:rsidRPr="00A36817">
              <w:rPr>
                <w:rFonts w:ascii="Arial" w:hAnsi="Arial" w:cs="Arial"/>
              </w:rPr>
              <w:t xml:space="preserve">Wassily </w:t>
            </w:r>
            <w:r>
              <w:rPr>
                <w:rFonts w:ascii="Arial" w:hAnsi="Arial" w:cs="Arial"/>
              </w:rPr>
              <w:t>Kandinsky</w:t>
            </w:r>
          </w:p>
          <w:p w14:paraId="18093CD8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Kahlo</w:t>
            </w:r>
          </w:p>
          <w:p w14:paraId="356FED02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21E42498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with Mondrian</w:t>
            </w:r>
          </w:p>
          <w:p w14:paraId="485C9DE8" w14:textId="77777777" w:rsidR="00EF527C" w:rsidRDefault="00EF527C" w:rsidP="00EF527C">
            <w:pPr>
              <w:rPr>
                <w:rFonts w:ascii="Arial" w:hAnsi="Arial" w:cs="Arial"/>
                <w:bCs/>
              </w:rPr>
            </w:pPr>
          </w:p>
          <w:p w14:paraId="24229A16" w14:textId="77777777" w:rsidR="00EF527C" w:rsidRPr="00A36817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Jóan Miro</w:t>
            </w:r>
            <w:r w:rsidRPr="00A36817">
              <w:rPr>
                <w:rFonts w:ascii="Arial" w:hAnsi="Arial" w:cs="Arial"/>
              </w:rPr>
              <w:t xml:space="preserve"> </w:t>
            </w:r>
          </w:p>
          <w:p w14:paraId="5E7DF86F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Kahlo</w:t>
            </w:r>
          </w:p>
          <w:p w14:paraId="21B0AE3E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</w:t>
            </w:r>
            <w:r>
              <w:rPr>
                <w:rFonts w:ascii="Arial" w:hAnsi="Arial" w:cs="Arial"/>
              </w:rPr>
              <w:t>e</w:t>
            </w:r>
          </w:p>
          <w:p w14:paraId="121933ED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with Mondrian and Kandinsky</w:t>
            </w:r>
          </w:p>
          <w:p w14:paraId="6BE9D5CC" w14:textId="77777777" w:rsidR="00EF527C" w:rsidRPr="00A36817" w:rsidRDefault="00EF527C" w:rsidP="00EF527C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what has been learned to plan an original piece of modern art in the style of one of the studied artists.</w:t>
            </w:r>
          </w:p>
          <w:p w14:paraId="0DFEA221" w14:textId="1DC143AF" w:rsidR="00EF527C" w:rsidRPr="00272456" w:rsidRDefault="00EF527C" w:rsidP="00EF527C"/>
        </w:tc>
        <w:tc>
          <w:tcPr>
            <w:tcW w:w="5244" w:type="dxa"/>
            <w:shd w:val="clear" w:color="auto" w:fill="C5E0B3" w:themeFill="accent6" w:themeFillTint="66"/>
          </w:tcPr>
          <w:p w14:paraId="7C9E8A40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692AB747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process, understanding 3D illustration and annotation</w:t>
            </w:r>
          </w:p>
          <w:p w14:paraId="26C60CB7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Specifying intention of design</w:t>
            </w:r>
          </w:p>
          <w:p w14:paraId="16E28DDE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colour application </w:t>
            </w:r>
          </w:p>
          <w:p w14:paraId="0C6938C5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specific tools used for ceramics</w:t>
            </w:r>
          </w:p>
          <w:p w14:paraId="3BB39D1B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pottery glaze</w:t>
            </w:r>
          </w:p>
          <w:p w14:paraId="749EEFD8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Realizing design form illustration to glazed ceramic</w:t>
            </w:r>
          </w:p>
          <w:p w14:paraId="5BAFCAC5" w14:textId="77777777" w:rsidR="00EF527C" w:rsidRDefault="00EF527C" w:rsidP="00EF52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Student reflection of results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5C4C5B1A" w14:textId="77777777" w:rsidR="00EF527C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Wayne Thiebaud</w:t>
            </w:r>
          </w:p>
          <w:p w14:paraId="09417111" w14:textId="5A5C6D5B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Thiebaud</w:t>
            </w:r>
          </w:p>
          <w:p w14:paraId="2E9B3D5E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148E0EBA" w14:textId="2F672885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the range of media that Thiebaud uses</w:t>
            </w:r>
          </w:p>
          <w:p w14:paraId="19A3F915" w14:textId="075C5DEE" w:rsidR="00EF527C" w:rsidRDefault="00EF527C" w:rsidP="00EF5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Anna Barlow</w:t>
            </w:r>
          </w:p>
          <w:p w14:paraId="3B4641F4" w14:textId="77777777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Warhol</w:t>
            </w:r>
          </w:p>
          <w:p w14:paraId="115CFCFE" w14:textId="77777777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37625D76" w14:textId="6342C1EC" w:rsidR="00EF527C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with Thiebaud</w:t>
            </w:r>
          </w:p>
          <w:p w14:paraId="2725431B" w14:textId="77777777" w:rsidR="00EF527C" w:rsidRDefault="00EF527C" w:rsidP="00EF527C">
            <w:pPr>
              <w:ind w:left="720"/>
              <w:rPr>
                <w:rFonts w:ascii="Arial" w:hAnsi="Arial" w:cs="Arial"/>
              </w:rPr>
            </w:pPr>
          </w:p>
          <w:p w14:paraId="5CFEE2D2" w14:textId="741B5C6D" w:rsidR="00EF527C" w:rsidRPr="00A36817" w:rsidRDefault="00EF527C" w:rsidP="00EF527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what has been learned to plan an original piece.</w:t>
            </w:r>
          </w:p>
          <w:p w14:paraId="0C3A7FD2" w14:textId="77777777" w:rsidR="00EF527C" w:rsidRDefault="00EF527C" w:rsidP="00EF527C">
            <w:pPr>
              <w:rPr>
                <w:rFonts w:ascii="Arial" w:hAnsi="Arial" w:cs="Arial"/>
              </w:rPr>
            </w:pPr>
          </w:p>
          <w:p w14:paraId="106425E9" w14:textId="0F335589" w:rsidR="00EF527C" w:rsidRPr="00272456" w:rsidRDefault="00EF527C" w:rsidP="00EF527C">
            <w:pPr>
              <w:rPr>
                <w:rFonts w:ascii="Arial" w:hAnsi="Arial" w:cs="Arial"/>
                <w:b/>
              </w:rPr>
            </w:pPr>
          </w:p>
        </w:tc>
      </w:tr>
      <w:tr w:rsidR="00EF527C" w14:paraId="4F65CFC3" w14:textId="77777777" w:rsidTr="001733B5">
        <w:tc>
          <w:tcPr>
            <w:tcW w:w="760" w:type="dxa"/>
            <w:vMerge/>
            <w:shd w:val="clear" w:color="auto" w:fill="C5E0B3" w:themeFill="accent6" w:themeFillTint="66"/>
          </w:tcPr>
          <w:p w14:paraId="775657D3" w14:textId="77777777" w:rsidR="00EF527C" w:rsidRDefault="00EF527C" w:rsidP="00EF52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2" w:type="dxa"/>
            <w:shd w:val="clear" w:color="auto" w:fill="C5E0B3" w:themeFill="accent6" w:themeFillTint="66"/>
          </w:tcPr>
          <w:p w14:paraId="0EC07F29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09DB0CAF" w14:textId="77777777" w:rsidR="00EF527C" w:rsidRPr="00A36817" w:rsidRDefault="00EF527C" w:rsidP="00EF52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A36817">
              <w:rPr>
                <w:rFonts w:ascii="Arial" w:hAnsi="Arial" w:cs="Arial"/>
                <w:bCs/>
              </w:rPr>
              <w:t>Skills in a range of media</w:t>
            </w:r>
          </w:p>
          <w:p w14:paraId="210B8D9E" w14:textId="07E99EC3" w:rsidR="00EF527C" w:rsidRPr="001733B5" w:rsidRDefault="00EF527C" w:rsidP="00EF527C">
            <w:pPr>
              <w:rPr>
                <w:rFonts w:ascii="Arial" w:hAnsi="Arial" w:cs="Arial"/>
                <w:bCs/>
              </w:rPr>
            </w:pPr>
            <w:r w:rsidRPr="00A36817">
              <w:rPr>
                <w:rFonts w:ascii="Arial" w:hAnsi="Arial" w:cs="Arial"/>
                <w:bCs/>
              </w:rPr>
              <w:t>Self-portrait in the style of Frida Kahlo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09A9B52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  <w:p w14:paraId="16455A0E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  <w:p w14:paraId="7D9C8693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  <w:p w14:paraId="78E3BE25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287C529E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447A3E95" w14:textId="77777777" w:rsidR="00EF527C" w:rsidRDefault="00EF527C" w:rsidP="00EF52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>Create own piece of abstract art in style of one of the studied artists</w:t>
            </w:r>
          </w:p>
          <w:p w14:paraId="20BFA309" w14:textId="77777777" w:rsidR="00EF527C" w:rsidRPr="001733B5" w:rsidRDefault="00EF527C" w:rsidP="00EF52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Sketchbook work </w:t>
            </w:r>
          </w:p>
          <w:p w14:paraId="48E5564E" w14:textId="138920EA" w:rsidR="00EF527C" w:rsidRDefault="00EF527C" w:rsidP="00EF527C">
            <w:pPr>
              <w:pStyle w:val="ListParagrap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C5E0B3" w:themeFill="accent6" w:themeFillTint="66"/>
          </w:tcPr>
          <w:p w14:paraId="212CD537" w14:textId="77777777" w:rsidR="00EF527C" w:rsidRDefault="00EF527C" w:rsidP="00EF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4FFC6184" w14:textId="77777777" w:rsidR="00EF527C" w:rsidRDefault="00EF527C" w:rsidP="00EF527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clay making and ceramic skills</w:t>
            </w:r>
          </w:p>
          <w:p w14:paraId="305DCDE9" w14:textId="77777777" w:rsidR="00EF527C" w:rsidRPr="00272456" w:rsidRDefault="00EF527C" w:rsidP="00EF527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Making connections from design to finished piece</w:t>
            </w:r>
          </w:p>
          <w:p w14:paraId="2035EA2F" w14:textId="5E50EA03" w:rsidR="00EF527C" w:rsidRPr="00272456" w:rsidRDefault="00EF527C" w:rsidP="00EF527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272456">
              <w:rPr>
                <w:rFonts w:ascii="Arial" w:hAnsi="Arial" w:cs="Arial"/>
                <w:bCs/>
              </w:rPr>
              <w:t>Sculpted clay item</w:t>
            </w:r>
          </w:p>
        </w:tc>
      </w:tr>
    </w:tbl>
    <w:p w14:paraId="0FE038A5" w14:textId="77777777" w:rsidR="00662F76" w:rsidRDefault="00662F76">
      <w:pPr>
        <w:tabs>
          <w:tab w:val="left" w:pos="5561"/>
        </w:tabs>
        <w:rPr>
          <w:rFonts w:ascii="Arial" w:hAnsi="Arial" w:cs="Arial"/>
        </w:rPr>
      </w:pPr>
    </w:p>
    <w:p w14:paraId="27E9CC63" w14:textId="77777777" w:rsidR="00662F76" w:rsidRDefault="00662F7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751"/>
        <w:tblW w:w="15388" w:type="dxa"/>
        <w:tblLook w:val="04A0" w:firstRow="1" w:lastRow="0" w:firstColumn="1" w:lastColumn="0" w:noHBand="0" w:noVBand="1"/>
      </w:tblPr>
      <w:tblGrid>
        <w:gridCol w:w="694"/>
        <w:gridCol w:w="4246"/>
        <w:gridCol w:w="5055"/>
        <w:gridCol w:w="5393"/>
      </w:tblGrid>
      <w:tr w:rsidR="00024B9C" w14:paraId="24A29B5D" w14:textId="77777777" w:rsidTr="00024B9C">
        <w:tc>
          <w:tcPr>
            <w:tcW w:w="694" w:type="dxa"/>
            <w:vMerge w:val="restart"/>
            <w:shd w:val="clear" w:color="auto" w:fill="CC99FF"/>
            <w:textDirection w:val="btLr"/>
          </w:tcPr>
          <w:p w14:paraId="4F52BF84" w14:textId="77777777" w:rsidR="00024B9C" w:rsidRDefault="00024B9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8</w:t>
            </w:r>
          </w:p>
        </w:tc>
        <w:tc>
          <w:tcPr>
            <w:tcW w:w="4246" w:type="dxa"/>
            <w:shd w:val="clear" w:color="auto" w:fill="CC99FF"/>
          </w:tcPr>
          <w:p w14:paraId="348A04B8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5055" w:type="dxa"/>
            <w:shd w:val="clear" w:color="auto" w:fill="CC99FF"/>
          </w:tcPr>
          <w:p w14:paraId="2DE3D18C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Autumn/Spring</w:t>
            </w:r>
          </w:p>
        </w:tc>
        <w:tc>
          <w:tcPr>
            <w:tcW w:w="5393" w:type="dxa"/>
            <w:shd w:val="clear" w:color="auto" w:fill="CC99FF"/>
          </w:tcPr>
          <w:p w14:paraId="17EAC55F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Spring/Summer</w:t>
            </w:r>
          </w:p>
        </w:tc>
      </w:tr>
      <w:tr w:rsidR="00024B9C" w14:paraId="14C2E04E" w14:textId="77777777" w:rsidTr="00024B9C">
        <w:tc>
          <w:tcPr>
            <w:tcW w:w="694" w:type="dxa"/>
            <w:vMerge/>
            <w:shd w:val="clear" w:color="auto" w:fill="CC99FF"/>
            <w:textDirection w:val="btLr"/>
          </w:tcPr>
          <w:p w14:paraId="0D2F0E10" w14:textId="77777777" w:rsidR="00024B9C" w:rsidRDefault="00024B9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shd w:val="clear" w:color="auto" w:fill="CC99FF"/>
          </w:tcPr>
          <w:p w14:paraId="613B3608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Topic:</w:t>
            </w:r>
          </w:p>
          <w:p w14:paraId="3794AFEB" w14:textId="77777777" w:rsidR="00024B9C" w:rsidRDefault="00024B9C">
            <w:pPr>
              <w:rPr>
                <w:rFonts w:ascii="Arial" w:hAnsi="Arial" w:cs="Arial"/>
                <w:b/>
              </w:rPr>
            </w:pPr>
          </w:p>
          <w:p w14:paraId="652C05C3" w14:textId="4DBDEB55" w:rsidR="000D5D73" w:rsidRPr="000D5D73" w:rsidRDefault="00024B9C">
            <w:pPr>
              <w:rPr>
                <w:rFonts w:ascii="Arial" w:hAnsi="Arial" w:cs="Arial"/>
                <w:bCs/>
              </w:rPr>
            </w:pPr>
            <w:r w:rsidRPr="000D5D73">
              <w:rPr>
                <w:rFonts w:ascii="Arial" w:hAnsi="Arial" w:cs="Arial"/>
                <w:bCs/>
              </w:rPr>
              <w:t>Surrealism</w:t>
            </w:r>
          </w:p>
          <w:p w14:paraId="65B7EC37" w14:textId="77777777" w:rsidR="000D5D73" w:rsidRDefault="000D5D73">
            <w:pPr>
              <w:rPr>
                <w:rFonts w:ascii="Arial" w:hAnsi="Arial" w:cs="Arial"/>
                <w:b/>
              </w:rPr>
            </w:pPr>
          </w:p>
          <w:p w14:paraId="5E2D8A22" w14:textId="64E5FA15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Dali and Magritte</w:t>
            </w:r>
          </w:p>
        </w:tc>
        <w:tc>
          <w:tcPr>
            <w:tcW w:w="5055" w:type="dxa"/>
            <w:shd w:val="clear" w:color="auto" w:fill="CC99FF"/>
          </w:tcPr>
          <w:p w14:paraId="14192A4C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Topic:</w:t>
            </w:r>
          </w:p>
          <w:p w14:paraId="24786753" w14:textId="77777777" w:rsidR="00024B9C" w:rsidRDefault="00024B9C">
            <w:pPr>
              <w:rPr>
                <w:rFonts w:ascii="Arial" w:hAnsi="Arial" w:cs="Arial"/>
                <w:b/>
              </w:rPr>
            </w:pPr>
          </w:p>
          <w:p w14:paraId="3A209A18" w14:textId="77777777" w:rsidR="00024B9C" w:rsidRPr="000D5D73" w:rsidRDefault="00024B9C">
            <w:pPr>
              <w:rPr>
                <w:rFonts w:ascii="Arial" w:hAnsi="Arial" w:cs="Arial"/>
                <w:bCs/>
              </w:rPr>
            </w:pPr>
            <w:r w:rsidRPr="000D5D73">
              <w:rPr>
                <w:rFonts w:ascii="Arial" w:hAnsi="Arial" w:cs="Arial"/>
                <w:bCs/>
              </w:rPr>
              <w:t xml:space="preserve">Pop Art </w:t>
            </w:r>
          </w:p>
          <w:p w14:paraId="0FC45460" w14:textId="77777777" w:rsidR="00024B9C" w:rsidRDefault="00024B9C">
            <w:pPr>
              <w:rPr>
                <w:rFonts w:ascii="Arial" w:hAnsi="Arial" w:cs="Arial"/>
                <w:b/>
              </w:rPr>
            </w:pPr>
          </w:p>
          <w:p w14:paraId="79E5AF8D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Andy Warhol </w:t>
            </w:r>
          </w:p>
          <w:p w14:paraId="7B8CBBC4" w14:textId="77777777" w:rsidR="00024B9C" w:rsidRDefault="0002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5393" w:type="dxa"/>
            <w:shd w:val="clear" w:color="auto" w:fill="CC99FF"/>
          </w:tcPr>
          <w:p w14:paraId="610C3EAB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Topic: </w:t>
            </w:r>
          </w:p>
          <w:p w14:paraId="2DCD18B0" w14:textId="77777777" w:rsidR="00024B9C" w:rsidRDefault="00024B9C">
            <w:pPr>
              <w:rPr>
                <w:rFonts w:ascii="Arial" w:hAnsi="Arial" w:cs="Arial"/>
                <w:b/>
              </w:rPr>
            </w:pPr>
          </w:p>
          <w:p w14:paraId="3038E75D" w14:textId="77777777" w:rsidR="00024B9C" w:rsidRPr="000D5D73" w:rsidRDefault="00024B9C">
            <w:pPr>
              <w:rPr>
                <w:rFonts w:ascii="Arial" w:hAnsi="Arial" w:cs="Arial"/>
                <w:bCs/>
              </w:rPr>
            </w:pPr>
            <w:r w:rsidRPr="000D5D73">
              <w:rPr>
                <w:rFonts w:ascii="Arial" w:hAnsi="Arial" w:cs="Arial"/>
                <w:bCs/>
              </w:rPr>
              <w:t xml:space="preserve">Lino Carving/Printing </w:t>
            </w:r>
          </w:p>
          <w:p w14:paraId="1210A2F2" w14:textId="77777777" w:rsidR="00024B9C" w:rsidRDefault="00024B9C">
            <w:pPr>
              <w:rPr>
                <w:rFonts w:ascii="Arial" w:hAnsi="Arial" w:cs="Arial"/>
                <w:b/>
              </w:rPr>
            </w:pPr>
          </w:p>
          <w:p w14:paraId="2347CE52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Karl </w:t>
            </w:r>
            <w:proofErr w:type="spellStart"/>
            <w:r>
              <w:rPr>
                <w:rFonts w:ascii="Arial" w:hAnsi="Arial" w:cs="Arial"/>
                <w:b/>
              </w:rPr>
              <w:t>Blossfeldt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4B9C" w14:paraId="3C571350" w14:textId="77777777" w:rsidTr="00024B9C">
        <w:tc>
          <w:tcPr>
            <w:tcW w:w="694" w:type="dxa"/>
            <w:vMerge/>
            <w:shd w:val="clear" w:color="auto" w:fill="CC99FF"/>
          </w:tcPr>
          <w:p w14:paraId="1323D2E0" w14:textId="77777777" w:rsidR="00024B9C" w:rsidRDefault="0002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shd w:val="clear" w:color="auto" w:fill="CC99FF"/>
          </w:tcPr>
          <w:p w14:paraId="1A76616A" w14:textId="77777777" w:rsidR="001733B5" w:rsidRDefault="001733B5" w:rsidP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10DA4CA9" w14:textId="77777777" w:rsidR="000D5D73" w:rsidRDefault="000D5D73" w:rsidP="000D5D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Monochrome (whole-school) portrait</w:t>
            </w:r>
          </w:p>
          <w:p w14:paraId="3FCBAD80" w14:textId="486ECF9E" w:rsidR="001733B5" w:rsidRDefault="001733B5" w:rsidP="000D5D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surrealism?</w:t>
            </w:r>
          </w:p>
          <w:p w14:paraId="0274E51F" w14:textId="02D64ED9" w:rsidR="001733B5" w:rsidRDefault="001733B5" w:rsidP="000D5D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Surrealist artists – lasting legacy</w:t>
            </w:r>
          </w:p>
          <w:p w14:paraId="6235876B" w14:textId="21BBA771" w:rsidR="009D2106" w:rsidRDefault="009D2106">
            <w:pPr>
              <w:rPr>
                <w:rFonts w:ascii="Arial" w:hAnsi="Arial" w:cs="Arial"/>
                <w:b/>
              </w:rPr>
            </w:pPr>
          </w:p>
        </w:tc>
        <w:tc>
          <w:tcPr>
            <w:tcW w:w="5055" w:type="dxa"/>
            <w:shd w:val="clear" w:color="auto" w:fill="CC99FF"/>
          </w:tcPr>
          <w:p w14:paraId="3A98F4AE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18EF9BC4" w14:textId="77777777" w:rsidR="00024B9C" w:rsidRDefault="00024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Discovering Pop Art</w:t>
            </w:r>
          </w:p>
          <w:p w14:paraId="3B377EE7" w14:textId="77777777" w:rsidR="00024B9C" w:rsidRDefault="00024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relevance</w:t>
            </w:r>
          </w:p>
          <w:p w14:paraId="5B0C2F72" w14:textId="4D838725" w:rsidR="00024B9C" w:rsidRDefault="00024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Discovering specific pop art artist</w:t>
            </w:r>
            <w:r w:rsidR="000D5D73">
              <w:rPr>
                <w:rFonts w:ascii="Arial" w:hAnsi="Arial" w:cs="Arial"/>
              </w:rPr>
              <w:t>s</w:t>
            </w:r>
          </w:p>
          <w:p w14:paraId="7D8505D9" w14:textId="77777777" w:rsidR="00024B9C" w:rsidRDefault="00024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 Art – Popular culture today</w:t>
            </w:r>
          </w:p>
          <w:p w14:paraId="733E4313" w14:textId="77777777" w:rsidR="00024B9C" w:rsidRDefault="00024B9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connections of art work and popular culture</w:t>
            </w:r>
          </w:p>
          <w:p w14:paraId="36A029D0" w14:textId="77777777" w:rsidR="00024B9C" w:rsidRDefault="0002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5393" w:type="dxa"/>
            <w:shd w:val="clear" w:color="auto" w:fill="CC99FF"/>
          </w:tcPr>
          <w:p w14:paraId="3970D86B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Concept: </w:t>
            </w:r>
          </w:p>
          <w:p w14:paraId="392B6221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Discovering Karl </w:t>
            </w:r>
            <w:proofErr w:type="spellStart"/>
            <w:r>
              <w:rPr>
                <w:rFonts w:ascii="Arial" w:hAnsi="Arial" w:cs="Arial"/>
              </w:rPr>
              <w:t>Blossfeldt</w:t>
            </w:r>
            <w:proofErr w:type="spellEnd"/>
          </w:p>
          <w:p w14:paraId="50605CFC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into artist and work</w:t>
            </w:r>
          </w:p>
          <w:p w14:paraId="1BDC16F3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Pastiche’, using different mediums</w:t>
            </w:r>
          </w:p>
          <w:p w14:paraId="6569353A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technique of printing and use of appropriate tools</w:t>
            </w:r>
          </w:p>
          <w:p w14:paraId="102BE0D1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printing process</w:t>
            </w:r>
          </w:p>
          <w:p w14:paraId="7E5C773B" w14:textId="77777777" w:rsidR="00024B9C" w:rsidRDefault="00024B9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Using nature as inspiration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4B9C" w14:paraId="04879A8A" w14:textId="77777777" w:rsidTr="00024B9C">
        <w:tc>
          <w:tcPr>
            <w:tcW w:w="694" w:type="dxa"/>
            <w:vMerge/>
            <w:shd w:val="clear" w:color="auto" w:fill="CC99FF"/>
          </w:tcPr>
          <w:p w14:paraId="738CA7B8" w14:textId="77777777" w:rsidR="00024B9C" w:rsidRDefault="0002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shd w:val="clear" w:color="auto" w:fill="CC99FF"/>
          </w:tcPr>
          <w:p w14:paraId="2E45A2C0" w14:textId="77777777" w:rsidR="00024B9C" w:rsidRDefault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Skills:</w:t>
            </w:r>
          </w:p>
          <w:p w14:paraId="081CA26F" w14:textId="77777777" w:rsidR="001733B5" w:rsidRPr="001733B5" w:rsidRDefault="001733B5" w:rsidP="001733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Evaluate different artists</w:t>
            </w:r>
          </w:p>
          <w:p w14:paraId="49CD9188" w14:textId="77777777" w:rsidR="001733B5" w:rsidRPr="001733B5" w:rsidRDefault="001733B5" w:rsidP="001733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Compare compositions</w:t>
            </w:r>
          </w:p>
          <w:p w14:paraId="6ED02680" w14:textId="77777777" w:rsidR="001733B5" w:rsidRPr="001733B5" w:rsidRDefault="001733B5" w:rsidP="001733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Investigate symbolism of content in a range of work</w:t>
            </w:r>
          </w:p>
          <w:p w14:paraId="31CDD6BB" w14:textId="77777777" w:rsidR="001733B5" w:rsidRPr="00C673BD" w:rsidRDefault="001733B5" w:rsidP="001733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Compose own piece of surrealist art</w:t>
            </w:r>
          </w:p>
          <w:p w14:paraId="5C0419A7" w14:textId="77777777" w:rsidR="00C673BD" w:rsidRPr="00272456" w:rsidRDefault="00C673BD" w:rsidP="00C673BD">
            <w:pPr>
              <w:pStyle w:val="ListParagraph"/>
              <w:rPr>
                <w:rFonts w:ascii="Arial" w:hAnsi="Arial" w:cs="Arial"/>
                <w:b/>
              </w:rPr>
            </w:pPr>
          </w:p>
          <w:p w14:paraId="33795FCA" w14:textId="77777777" w:rsidR="00272456" w:rsidRPr="00A36817" w:rsidRDefault="00272456" w:rsidP="00272456">
            <w:p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Artist study: Salvador Dali</w:t>
            </w:r>
          </w:p>
          <w:p w14:paraId="47357177" w14:textId="752D314C" w:rsidR="00272456" w:rsidRPr="00A36817" w:rsidRDefault="00A36817" w:rsidP="00A3681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Research and present information in the style of Dali</w:t>
            </w:r>
          </w:p>
          <w:p w14:paraId="7C62C453" w14:textId="6D613C79" w:rsidR="00A36817" w:rsidRPr="00A36817" w:rsidRDefault="00A36817" w:rsidP="00A3681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3D96529D" w14:textId="77777777" w:rsidR="00272456" w:rsidRPr="00A36817" w:rsidRDefault="00272456" w:rsidP="00272456">
            <w:p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Artist study: René Magritte</w:t>
            </w:r>
          </w:p>
          <w:p w14:paraId="4AEC183F" w14:textId="63D6EC06" w:rsidR="00A36817" w:rsidRPr="00A36817" w:rsidRDefault="00A36817" w:rsidP="00A3681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Research and present information in the style of Magritte</w:t>
            </w:r>
          </w:p>
          <w:p w14:paraId="5E6AF935" w14:textId="77777777" w:rsidR="00A36817" w:rsidRPr="00A36817" w:rsidRDefault="00A36817" w:rsidP="00A3681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760B3EDE" w14:textId="785FEEC4" w:rsidR="00A36817" w:rsidRPr="00272456" w:rsidRDefault="00A36817" w:rsidP="00C673BD"/>
        </w:tc>
        <w:tc>
          <w:tcPr>
            <w:tcW w:w="5055" w:type="dxa"/>
            <w:shd w:val="clear" w:color="auto" w:fill="CC99FF"/>
          </w:tcPr>
          <w:p w14:paraId="2877C2C3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15776CEA" w14:textId="03CBEBC2" w:rsidR="00024B9C" w:rsidRDefault="00024B9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Creating pastiche of pop artworks using a variety of mediums </w:t>
            </w:r>
          </w:p>
          <w:p w14:paraId="2199F7B8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thinking and problem solving</w:t>
            </w:r>
          </w:p>
          <w:p w14:paraId="2AC115DA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connections between popular culture and art work interpretation</w:t>
            </w:r>
          </w:p>
          <w:p w14:paraId="4C701506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discussion</w:t>
            </w:r>
          </w:p>
          <w:p w14:paraId="02E3764D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of artist and artistic movements</w:t>
            </w:r>
          </w:p>
          <w:p w14:paraId="6B3E29C2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ideas and annotation</w:t>
            </w:r>
          </w:p>
          <w:p w14:paraId="4AD4E3C0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drawing skills</w:t>
            </w:r>
          </w:p>
          <w:p w14:paraId="64321949" w14:textId="77777777" w:rsidR="00024B9C" w:rsidRDefault="00024B9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Painting techniques and brushwork</w:t>
            </w:r>
          </w:p>
          <w:p w14:paraId="108260F5" w14:textId="77777777" w:rsidR="00024B9C" w:rsidRPr="00272456" w:rsidRDefault="00024B9C" w:rsidP="000709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Canvas painting and use of easel</w:t>
            </w:r>
          </w:p>
          <w:p w14:paraId="2AA1F7FA" w14:textId="77777777" w:rsidR="00272456" w:rsidRPr="00272456" w:rsidRDefault="00272456" w:rsidP="00272456">
            <w:pPr>
              <w:pStyle w:val="ListParagraph"/>
              <w:rPr>
                <w:rFonts w:ascii="Arial" w:hAnsi="Arial" w:cs="Arial"/>
                <w:b/>
              </w:rPr>
            </w:pPr>
          </w:p>
          <w:p w14:paraId="7BFFC88F" w14:textId="77777777" w:rsidR="00272456" w:rsidRDefault="00272456" w:rsidP="0027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 study: Andy Warhol</w:t>
            </w:r>
          </w:p>
          <w:p w14:paraId="3FB0982C" w14:textId="296CCED3" w:rsidR="00A36817" w:rsidRP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r>
              <w:rPr>
                <w:rFonts w:ascii="Arial" w:hAnsi="Arial" w:cs="Arial"/>
              </w:rPr>
              <w:t>Warhol</w:t>
            </w:r>
          </w:p>
          <w:p w14:paraId="74CA9404" w14:textId="77777777" w:rsid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1CD814C6" w14:textId="101EA0C9" w:rsidR="00A36817" w:rsidRP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what has been learned to plan an original piece</w:t>
            </w:r>
          </w:p>
          <w:p w14:paraId="7100EBDE" w14:textId="2BC7ADD5" w:rsidR="00A36817" w:rsidRPr="00A36817" w:rsidRDefault="00A36817" w:rsidP="00272456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shd w:val="clear" w:color="auto" w:fill="CC99FF"/>
          </w:tcPr>
          <w:p w14:paraId="4B65A87F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Skills: </w:t>
            </w:r>
          </w:p>
          <w:p w14:paraId="15FDEBED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use of Charcoal</w:t>
            </w:r>
          </w:p>
          <w:p w14:paraId="4950AA21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use of graded pencils shade and tone </w:t>
            </w:r>
          </w:p>
          <w:p w14:paraId="369B9552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Observational drawing</w:t>
            </w:r>
          </w:p>
          <w:p w14:paraId="09BC42C2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of printing and ink</w:t>
            </w:r>
          </w:p>
          <w:p w14:paraId="1659C965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 of lino carving and use of tools and safety </w:t>
            </w:r>
          </w:p>
          <w:p w14:paraId="0D8FF505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process and printing and carving multiple times</w:t>
            </w:r>
          </w:p>
          <w:p w14:paraId="66B785AC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colour knowledge (ink)</w:t>
            </w:r>
          </w:p>
          <w:p w14:paraId="299014EB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Looking to nature for inspiration </w:t>
            </w:r>
          </w:p>
          <w:p w14:paraId="177F3166" w14:textId="77777777" w:rsidR="00024B9C" w:rsidRDefault="00024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Reflecting on process continuously </w:t>
            </w:r>
          </w:p>
          <w:p w14:paraId="47B6BC61" w14:textId="77777777" w:rsidR="00272456" w:rsidRDefault="00272456" w:rsidP="00272456">
            <w:pPr>
              <w:pStyle w:val="ListParagraph"/>
              <w:rPr>
                <w:rFonts w:ascii="Arial" w:hAnsi="Arial" w:cs="Arial"/>
              </w:rPr>
            </w:pPr>
          </w:p>
          <w:p w14:paraId="151EA534" w14:textId="77777777" w:rsidR="00024B9C" w:rsidRDefault="00272456" w:rsidP="0027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Artist study: Karl </w:t>
            </w:r>
            <w:proofErr w:type="spellStart"/>
            <w:r>
              <w:rPr>
                <w:rFonts w:ascii="Arial" w:hAnsi="Arial" w:cs="Arial"/>
              </w:rPr>
              <w:t>Blossfeldt</w:t>
            </w:r>
            <w:proofErr w:type="spellEnd"/>
          </w:p>
          <w:p w14:paraId="53B4719D" w14:textId="60289019" w:rsid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 xml:space="preserve">Research and present information in the style of </w:t>
            </w:r>
            <w:proofErr w:type="spellStart"/>
            <w:r>
              <w:rPr>
                <w:rFonts w:ascii="Arial" w:hAnsi="Arial" w:cs="Arial"/>
              </w:rPr>
              <w:t>Blossfeldt</w:t>
            </w:r>
            <w:proofErr w:type="spellEnd"/>
          </w:p>
          <w:p w14:paraId="4D433114" w14:textId="5B1A20BC" w:rsidR="00A36817" w:rsidRP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photography and use of monochromatic colour palette</w:t>
            </w:r>
          </w:p>
          <w:p w14:paraId="4C7776F1" w14:textId="77777777" w:rsid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36817">
              <w:rPr>
                <w:rFonts w:ascii="Arial" w:hAnsi="Arial" w:cs="Arial"/>
              </w:rPr>
              <w:t>Select works that are relevant and significant to the student to evaluate</w:t>
            </w:r>
          </w:p>
          <w:p w14:paraId="1E1ACC67" w14:textId="77777777" w:rsidR="00A36817" w:rsidRPr="00A36817" w:rsidRDefault="00A36817" w:rsidP="00A3681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what has been learned to plan an original piece</w:t>
            </w:r>
          </w:p>
          <w:p w14:paraId="0596C81C" w14:textId="06952ECC" w:rsidR="00A36817" w:rsidRPr="00272456" w:rsidRDefault="00A36817" w:rsidP="00272456">
            <w:pPr>
              <w:rPr>
                <w:rFonts w:ascii="Arial" w:hAnsi="Arial" w:cs="Arial"/>
                <w:b/>
              </w:rPr>
            </w:pPr>
          </w:p>
        </w:tc>
      </w:tr>
      <w:tr w:rsidR="00024B9C" w14:paraId="01214EAE" w14:textId="77777777" w:rsidTr="00024B9C">
        <w:tc>
          <w:tcPr>
            <w:tcW w:w="694" w:type="dxa"/>
            <w:vMerge/>
            <w:shd w:val="clear" w:color="auto" w:fill="CC99FF"/>
          </w:tcPr>
          <w:p w14:paraId="614054BB" w14:textId="77777777" w:rsidR="00024B9C" w:rsidRDefault="00024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6" w:type="dxa"/>
            <w:shd w:val="clear" w:color="auto" w:fill="CC99FF"/>
          </w:tcPr>
          <w:p w14:paraId="2F02DA01" w14:textId="77777777" w:rsidR="001733B5" w:rsidRDefault="001733B5" w:rsidP="001733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44016A2E" w14:textId="77777777" w:rsidR="000D5D73" w:rsidRPr="001733B5" w:rsidRDefault="000D5D73" w:rsidP="001733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001733B5">
              <w:rPr>
                <w:rFonts w:ascii="Arial" w:hAnsi="Arial" w:cs="Arial"/>
                <w:bCs/>
              </w:rPr>
              <w:t>Surrealist pictures or jewellery inspired by Dali</w:t>
            </w:r>
          </w:p>
          <w:p w14:paraId="055332C4" w14:textId="77777777" w:rsidR="000D5D73" w:rsidRPr="000D5D73" w:rsidRDefault="000D5D73" w:rsidP="000D5D73">
            <w:pPr>
              <w:rPr>
                <w:rFonts w:ascii="Arial" w:hAnsi="Arial" w:cs="Arial"/>
                <w:bCs/>
              </w:rPr>
            </w:pPr>
          </w:p>
          <w:p w14:paraId="7BFF7767" w14:textId="63CF4AB0" w:rsidR="00024B9C" w:rsidRPr="001733B5" w:rsidRDefault="000D5D73" w:rsidP="001733B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1733B5">
              <w:rPr>
                <w:rFonts w:ascii="Arial" w:hAnsi="Arial" w:cs="Arial"/>
                <w:bCs/>
              </w:rPr>
              <w:t>Collage and painting of Magritte-style work</w:t>
            </w:r>
          </w:p>
        </w:tc>
        <w:tc>
          <w:tcPr>
            <w:tcW w:w="5055" w:type="dxa"/>
            <w:shd w:val="clear" w:color="auto" w:fill="CC99FF"/>
          </w:tcPr>
          <w:p w14:paraId="129492B9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68CD70B0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pop art and relation to popular culture today</w:t>
            </w:r>
          </w:p>
          <w:p w14:paraId="2C68F398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ideas and illustrating them</w:t>
            </w:r>
          </w:p>
          <w:p w14:paraId="5155D806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Verbalising intention and following through </w:t>
            </w:r>
          </w:p>
          <w:p w14:paraId="654D34CB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development of painting skills and knowledge of equipment use</w:t>
            </w:r>
          </w:p>
          <w:p w14:paraId="5DEF4F0C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canvas showing connection from sketchbook development of idea and intention </w:t>
            </w:r>
          </w:p>
          <w:p w14:paraId="40B87080" w14:textId="77777777" w:rsidR="00024B9C" w:rsidRDefault="00024B9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cultural and historical relevance of pop art </w:t>
            </w:r>
          </w:p>
          <w:p w14:paraId="7EC0C2FA" w14:textId="77777777" w:rsidR="00024B9C" w:rsidRDefault="0002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5393" w:type="dxa"/>
            <w:shd w:val="clear" w:color="auto" w:fill="CC99FF"/>
          </w:tcPr>
          <w:p w14:paraId="4404E0EA" w14:textId="77777777" w:rsidR="00024B9C" w:rsidRDefault="00024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Outcome: </w:t>
            </w:r>
          </w:p>
          <w:p w14:paraId="0A3540A9" w14:textId="77777777" w:rsidR="00024B9C" w:rsidRDefault="00024B9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a multi layered print</w:t>
            </w:r>
          </w:p>
          <w:p w14:paraId="37FE4A18" w14:textId="77777777" w:rsidR="00024B9C" w:rsidRDefault="00024B9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a negative and positive process during printing </w:t>
            </w:r>
          </w:p>
          <w:p w14:paraId="316D4520" w14:textId="77777777" w:rsidR="00024B9C" w:rsidRDefault="00024B9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ability to reflect and adapt to outcomes </w:t>
            </w:r>
          </w:p>
          <w:p w14:paraId="48019E43" w14:textId="77777777" w:rsidR="00024B9C" w:rsidRDefault="00024B9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Discovery of an artist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5D4109F" w14:textId="77777777" w:rsidR="00662F76" w:rsidRDefault="00662F76">
      <w:pPr>
        <w:rPr>
          <w:rFonts w:ascii="Arial" w:hAnsi="Arial" w:cs="Arial"/>
        </w:rPr>
      </w:pPr>
    </w:p>
    <w:p w14:paraId="638E926E" w14:textId="77777777" w:rsidR="00662F76" w:rsidRDefault="00662F76">
      <w:pPr>
        <w:rPr>
          <w:rFonts w:ascii="Arial" w:hAnsi="Arial" w:cs="Arial"/>
        </w:rPr>
      </w:pPr>
    </w:p>
    <w:p w14:paraId="6F947647" w14:textId="77777777" w:rsidR="00662F76" w:rsidRDefault="00662F76">
      <w:pPr>
        <w:rPr>
          <w:rFonts w:ascii="Arial" w:hAnsi="Arial" w:cs="Arial"/>
        </w:rPr>
      </w:pPr>
    </w:p>
    <w:p w14:paraId="2D8A6659" w14:textId="77777777" w:rsidR="00662F76" w:rsidRDefault="00662F76">
      <w:pPr>
        <w:rPr>
          <w:rFonts w:ascii="Arial" w:hAnsi="Arial" w:cs="Arial"/>
        </w:rPr>
      </w:pPr>
    </w:p>
    <w:p w14:paraId="3185352E" w14:textId="77777777" w:rsidR="00662F76" w:rsidRDefault="00662F76">
      <w:pPr>
        <w:rPr>
          <w:rFonts w:ascii="Arial" w:hAnsi="Arial" w:cs="Arial"/>
        </w:rPr>
      </w:pPr>
    </w:p>
    <w:sectPr w:rsidR="00662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1A0"/>
    <w:multiLevelType w:val="hybridMultilevel"/>
    <w:tmpl w:val="FDE0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4ED"/>
    <w:multiLevelType w:val="hybridMultilevel"/>
    <w:tmpl w:val="0D6A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C2B"/>
    <w:multiLevelType w:val="hybridMultilevel"/>
    <w:tmpl w:val="FCF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285"/>
    <w:multiLevelType w:val="hybridMultilevel"/>
    <w:tmpl w:val="EFF0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552"/>
    <w:multiLevelType w:val="hybridMultilevel"/>
    <w:tmpl w:val="508A2B2A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15BC"/>
    <w:multiLevelType w:val="hybridMultilevel"/>
    <w:tmpl w:val="0278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5D6E"/>
    <w:multiLevelType w:val="hybridMultilevel"/>
    <w:tmpl w:val="33689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02F7"/>
    <w:multiLevelType w:val="hybridMultilevel"/>
    <w:tmpl w:val="FB9C2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2E60"/>
    <w:multiLevelType w:val="hybridMultilevel"/>
    <w:tmpl w:val="98C4FB42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D2693"/>
    <w:multiLevelType w:val="hybridMultilevel"/>
    <w:tmpl w:val="58B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A6602"/>
    <w:multiLevelType w:val="hybridMultilevel"/>
    <w:tmpl w:val="72FA3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7227"/>
    <w:multiLevelType w:val="hybridMultilevel"/>
    <w:tmpl w:val="1726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A3603"/>
    <w:multiLevelType w:val="hybridMultilevel"/>
    <w:tmpl w:val="AD94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FFB"/>
    <w:multiLevelType w:val="hybridMultilevel"/>
    <w:tmpl w:val="0F9E86C8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304A"/>
    <w:multiLevelType w:val="hybridMultilevel"/>
    <w:tmpl w:val="ACE412DA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2245"/>
    <w:multiLevelType w:val="hybridMultilevel"/>
    <w:tmpl w:val="BEA4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43A39"/>
    <w:multiLevelType w:val="hybridMultilevel"/>
    <w:tmpl w:val="0A9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4458F"/>
    <w:multiLevelType w:val="hybridMultilevel"/>
    <w:tmpl w:val="91F6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43200"/>
    <w:multiLevelType w:val="hybridMultilevel"/>
    <w:tmpl w:val="E4BC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4076"/>
    <w:multiLevelType w:val="hybridMultilevel"/>
    <w:tmpl w:val="6104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E551F"/>
    <w:multiLevelType w:val="hybridMultilevel"/>
    <w:tmpl w:val="918C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206B"/>
    <w:multiLevelType w:val="hybridMultilevel"/>
    <w:tmpl w:val="AB06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B61DD"/>
    <w:multiLevelType w:val="hybridMultilevel"/>
    <w:tmpl w:val="0A84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679D6"/>
    <w:multiLevelType w:val="hybridMultilevel"/>
    <w:tmpl w:val="62D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32EE0"/>
    <w:multiLevelType w:val="hybridMultilevel"/>
    <w:tmpl w:val="11A6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127"/>
    <w:multiLevelType w:val="hybridMultilevel"/>
    <w:tmpl w:val="C1D2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4872"/>
    <w:multiLevelType w:val="hybridMultilevel"/>
    <w:tmpl w:val="22C40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4A612440"/>
    <w:multiLevelType w:val="hybridMultilevel"/>
    <w:tmpl w:val="EC48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63765"/>
    <w:multiLevelType w:val="hybridMultilevel"/>
    <w:tmpl w:val="9568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C28D1"/>
    <w:multiLevelType w:val="hybridMultilevel"/>
    <w:tmpl w:val="ED3A9012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25325"/>
    <w:multiLevelType w:val="hybridMultilevel"/>
    <w:tmpl w:val="D38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24905"/>
    <w:multiLevelType w:val="hybridMultilevel"/>
    <w:tmpl w:val="EE6EB12A"/>
    <w:lvl w:ilvl="0" w:tplc="A84E5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01F84"/>
    <w:multiLevelType w:val="hybridMultilevel"/>
    <w:tmpl w:val="9E10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92499"/>
    <w:multiLevelType w:val="hybridMultilevel"/>
    <w:tmpl w:val="7D50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D4868"/>
    <w:multiLevelType w:val="hybridMultilevel"/>
    <w:tmpl w:val="13A8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966FC"/>
    <w:multiLevelType w:val="hybridMultilevel"/>
    <w:tmpl w:val="A7EA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C492F"/>
    <w:multiLevelType w:val="hybridMultilevel"/>
    <w:tmpl w:val="8B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83225"/>
    <w:multiLevelType w:val="hybridMultilevel"/>
    <w:tmpl w:val="166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41FA"/>
    <w:multiLevelType w:val="hybridMultilevel"/>
    <w:tmpl w:val="86A6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679F"/>
    <w:multiLevelType w:val="hybridMultilevel"/>
    <w:tmpl w:val="131E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264DE"/>
    <w:multiLevelType w:val="hybridMultilevel"/>
    <w:tmpl w:val="A878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2"/>
  </w:num>
  <w:num w:numId="5">
    <w:abstractNumId w:val="6"/>
  </w:num>
  <w:num w:numId="6">
    <w:abstractNumId w:val="29"/>
  </w:num>
  <w:num w:numId="7">
    <w:abstractNumId w:val="41"/>
  </w:num>
  <w:num w:numId="8">
    <w:abstractNumId w:val="17"/>
  </w:num>
  <w:num w:numId="9">
    <w:abstractNumId w:val="40"/>
  </w:num>
  <w:num w:numId="10">
    <w:abstractNumId w:val="24"/>
  </w:num>
  <w:num w:numId="11">
    <w:abstractNumId w:val="9"/>
  </w:num>
  <w:num w:numId="12">
    <w:abstractNumId w:val="20"/>
  </w:num>
  <w:num w:numId="13">
    <w:abstractNumId w:val="38"/>
  </w:num>
  <w:num w:numId="14">
    <w:abstractNumId w:val="19"/>
  </w:num>
  <w:num w:numId="15">
    <w:abstractNumId w:val="37"/>
  </w:num>
  <w:num w:numId="16">
    <w:abstractNumId w:val="18"/>
  </w:num>
  <w:num w:numId="17">
    <w:abstractNumId w:val="25"/>
  </w:num>
  <w:num w:numId="18">
    <w:abstractNumId w:val="5"/>
  </w:num>
  <w:num w:numId="19">
    <w:abstractNumId w:val="7"/>
  </w:num>
  <w:num w:numId="20">
    <w:abstractNumId w:val="1"/>
  </w:num>
  <w:num w:numId="21">
    <w:abstractNumId w:val="26"/>
  </w:num>
  <w:num w:numId="22">
    <w:abstractNumId w:val="10"/>
  </w:num>
  <w:num w:numId="23">
    <w:abstractNumId w:val="11"/>
  </w:num>
  <w:num w:numId="24">
    <w:abstractNumId w:val="36"/>
  </w:num>
  <w:num w:numId="25">
    <w:abstractNumId w:val="33"/>
  </w:num>
  <w:num w:numId="26">
    <w:abstractNumId w:val="16"/>
  </w:num>
  <w:num w:numId="27">
    <w:abstractNumId w:val="39"/>
  </w:num>
  <w:num w:numId="28">
    <w:abstractNumId w:val="28"/>
  </w:num>
  <w:num w:numId="29">
    <w:abstractNumId w:val="4"/>
  </w:num>
  <w:num w:numId="30">
    <w:abstractNumId w:val="13"/>
  </w:num>
  <w:num w:numId="31">
    <w:abstractNumId w:val="14"/>
  </w:num>
  <w:num w:numId="32">
    <w:abstractNumId w:val="32"/>
  </w:num>
  <w:num w:numId="33">
    <w:abstractNumId w:val="8"/>
  </w:num>
  <w:num w:numId="34">
    <w:abstractNumId w:val="30"/>
  </w:num>
  <w:num w:numId="35">
    <w:abstractNumId w:val="2"/>
  </w:num>
  <w:num w:numId="36">
    <w:abstractNumId w:val="31"/>
  </w:num>
  <w:num w:numId="37">
    <w:abstractNumId w:val="34"/>
  </w:num>
  <w:num w:numId="38">
    <w:abstractNumId w:val="15"/>
  </w:num>
  <w:num w:numId="39">
    <w:abstractNumId w:val="3"/>
  </w:num>
  <w:num w:numId="40">
    <w:abstractNumId w:val="27"/>
  </w:num>
  <w:num w:numId="41">
    <w:abstractNumId w:val="21"/>
  </w:num>
  <w:num w:numId="42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76"/>
    <w:rsid w:val="00024B9C"/>
    <w:rsid w:val="000373C3"/>
    <w:rsid w:val="00065B78"/>
    <w:rsid w:val="0007095D"/>
    <w:rsid w:val="000A38A6"/>
    <w:rsid w:val="000D3AF1"/>
    <w:rsid w:val="000D5D73"/>
    <w:rsid w:val="00101E8C"/>
    <w:rsid w:val="001733B5"/>
    <w:rsid w:val="0019440A"/>
    <w:rsid w:val="001D33B3"/>
    <w:rsid w:val="00272456"/>
    <w:rsid w:val="002A38C1"/>
    <w:rsid w:val="004D7D96"/>
    <w:rsid w:val="00662F76"/>
    <w:rsid w:val="00786D8F"/>
    <w:rsid w:val="008E5F43"/>
    <w:rsid w:val="009950C3"/>
    <w:rsid w:val="009D2106"/>
    <w:rsid w:val="009D4E50"/>
    <w:rsid w:val="00A36817"/>
    <w:rsid w:val="00B91CB5"/>
    <w:rsid w:val="00BF3FF8"/>
    <w:rsid w:val="00C673BD"/>
    <w:rsid w:val="00E2530B"/>
    <w:rsid w:val="00E80477"/>
    <w:rsid w:val="00EF527C"/>
    <w:rsid w:val="00F126DF"/>
    <w:rsid w:val="00F26040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368B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Claudia James</cp:lastModifiedBy>
  <cp:revision>2</cp:revision>
  <cp:lastPrinted>2021-07-14T11:36:00Z</cp:lastPrinted>
  <dcterms:created xsi:type="dcterms:W3CDTF">2025-01-15T13:05:00Z</dcterms:created>
  <dcterms:modified xsi:type="dcterms:W3CDTF">2025-01-15T13:05:00Z</dcterms:modified>
</cp:coreProperties>
</file>